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446" w:rsidRDefault="00853446">
      <w:pPr>
        <w:pStyle w:val="BodyText"/>
        <w:rPr>
          <w:sz w:val="36"/>
        </w:rPr>
      </w:pPr>
    </w:p>
    <w:p w:rsidR="00853446" w:rsidRDefault="00853446">
      <w:pPr>
        <w:pStyle w:val="BodyText"/>
        <w:rPr>
          <w:sz w:val="36"/>
        </w:rPr>
      </w:pPr>
    </w:p>
    <w:p w:rsidR="00853446" w:rsidRDefault="00853446">
      <w:pPr>
        <w:pStyle w:val="BodyText"/>
        <w:rPr>
          <w:sz w:val="36"/>
        </w:rPr>
      </w:pPr>
    </w:p>
    <w:p w:rsidR="00853446" w:rsidRDefault="00853446">
      <w:pPr>
        <w:pStyle w:val="BodyText"/>
        <w:rPr>
          <w:sz w:val="36"/>
        </w:rPr>
      </w:pPr>
    </w:p>
    <w:p w:rsidR="00853446" w:rsidRDefault="00853446">
      <w:pPr>
        <w:pStyle w:val="BodyText"/>
        <w:rPr>
          <w:sz w:val="36"/>
        </w:rPr>
      </w:pPr>
    </w:p>
    <w:p w:rsidR="00853446" w:rsidRDefault="00853446">
      <w:pPr>
        <w:pStyle w:val="BodyText"/>
        <w:rPr>
          <w:sz w:val="36"/>
        </w:rPr>
      </w:pPr>
    </w:p>
    <w:p w:rsidR="00853446" w:rsidRDefault="00853446">
      <w:pPr>
        <w:pStyle w:val="BodyText"/>
        <w:rPr>
          <w:sz w:val="36"/>
        </w:rPr>
      </w:pPr>
    </w:p>
    <w:p w:rsidR="00853446" w:rsidRDefault="00853446">
      <w:pPr>
        <w:pStyle w:val="BodyText"/>
        <w:spacing w:before="195"/>
        <w:rPr>
          <w:sz w:val="36"/>
        </w:rPr>
      </w:pPr>
    </w:p>
    <w:p w:rsidR="00853446" w:rsidRDefault="00126E11">
      <w:pPr>
        <w:pStyle w:val="Title"/>
      </w:pPr>
      <w:r>
        <w:t>FLEXIBLE</w:t>
      </w:r>
      <w:r>
        <w:rPr>
          <w:spacing w:val="-7"/>
        </w:rPr>
        <w:t xml:space="preserve"> </w:t>
      </w:r>
      <w:r>
        <w:t>SCOPE</w:t>
      </w:r>
      <w:r>
        <w:rPr>
          <w:spacing w:val="-2"/>
        </w:rPr>
        <w:t xml:space="preserve"> </w:t>
      </w:r>
      <w:r>
        <w:t>OF</w:t>
      </w:r>
      <w:r>
        <w:rPr>
          <w:spacing w:val="1"/>
        </w:rPr>
        <w:t xml:space="preserve"> </w:t>
      </w:r>
      <w:r>
        <w:rPr>
          <w:spacing w:val="-2"/>
        </w:rPr>
        <w:t>ACCREDITATION</w:t>
      </w:r>
    </w:p>
    <w:p w:rsidR="00853446" w:rsidRDefault="00853446">
      <w:pPr>
        <w:pStyle w:val="BodyText"/>
        <w:rPr>
          <w:b/>
          <w:sz w:val="20"/>
        </w:rPr>
      </w:pPr>
    </w:p>
    <w:p w:rsidR="00853446" w:rsidRDefault="00853446">
      <w:pPr>
        <w:pStyle w:val="BodyText"/>
        <w:rPr>
          <w:b/>
          <w:sz w:val="20"/>
        </w:rPr>
      </w:pPr>
    </w:p>
    <w:p w:rsidR="00853446" w:rsidRDefault="00853446">
      <w:pPr>
        <w:pStyle w:val="BodyText"/>
        <w:rPr>
          <w:b/>
          <w:sz w:val="20"/>
        </w:rPr>
      </w:pPr>
    </w:p>
    <w:p w:rsidR="00853446" w:rsidRDefault="00853446">
      <w:pPr>
        <w:pStyle w:val="BodyText"/>
        <w:rPr>
          <w:b/>
          <w:sz w:val="20"/>
        </w:rPr>
      </w:pPr>
    </w:p>
    <w:p w:rsidR="00853446" w:rsidRDefault="00853446">
      <w:pPr>
        <w:pStyle w:val="BodyText"/>
        <w:rPr>
          <w:b/>
          <w:sz w:val="20"/>
        </w:rPr>
      </w:pPr>
    </w:p>
    <w:p w:rsidR="00853446" w:rsidRDefault="00853446">
      <w:pPr>
        <w:pStyle w:val="BodyText"/>
        <w:rPr>
          <w:b/>
          <w:sz w:val="20"/>
        </w:rPr>
      </w:pPr>
    </w:p>
    <w:p w:rsidR="00853446" w:rsidRDefault="00853446">
      <w:pPr>
        <w:pStyle w:val="BodyText"/>
        <w:rPr>
          <w:b/>
          <w:sz w:val="20"/>
        </w:rPr>
      </w:pPr>
    </w:p>
    <w:p w:rsidR="00853446" w:rsidRDefault="00853446">
      <w:pPr>
        <w:pStyle w:val="BodyText"/>
        <w:rPr>
          <w:b/>
          <w:sz w:val="20"/>
        </w:rPr>
      </w:pPr>
    </w:p>
    <w:p w:rsidR="00853446" w:rsidRDefault="00853446">
      <w:pPr>
        <w:pStyle w:val="BodyText"/>
        <w:rPr>
          <w:b/>
          <w:sz w:val="20"/>
        </w:rPr>
      </w:pPr>
    </w:p>
    <w:p w:rsidR="00853446" w:rsidRDefault="00853446">
      <w:pPr>
        <w:pStyle w:val="BodyText"/>
        <w:rPr>
          <w:b/>
          <w:sz w:val="20"/>
        </w:rPr>
      </w:pPr>
    </w:p>
    <w:p w:rsidR="00853446" w:rsidRDefault="00853446">
      <w:pPr>
        <w:pStyle w:val="BodyText"/>
        <w:rPr>
          <w:b/>
          <w:sz w:val="20"/>
        </w:rPr>
      </w:pPr>
    </w:p>
    <w:p w:rsidR="00853446" w:rsidRDefault="00853446">
      <w:pPr>
        <w:pStyle w:val="BodyText"/>
        <w:rPr>
          <w:b/>
          <w:sz w:val="20"/>
        </w:rPr>
      </w:pPr>
    </w:p>
    <w:p w:rsidR="00853446" w:rsidRDefault="00853446">
      <w:pPr>
        <w:pStyle w:val="BodyText"/>
        <w:rPr>
          <w:b/>
          <w:sz w:val="20"/>
        </w:rPr>
      </w:pPr>
    </w:p>
    <w:p w:rsidR="00853446" w:rsidRDefault="00853446">
      <w:pPr>
        <w:pStyle w:val="BodyText"/>
        <w:rPr>
          <w:b/>
          <w:sz w:val="20"/>
        </w:rPr>
      </w:pPr>
    </w:p>
    <w:p w:rsidR="00853446" w:rsidRDefault="00853446">
      <w:pPr>
        <w:pStyle w:val="BodyText"/>
        <w:rPr>
          <w:b/>
          <w:sz w:val="20"/>
        </w:rPr>
      </w:pPr>
    </w:p>
    <w:p w:rsidR="00853446" w:rsidRDefault="00853446">
      <w:pPr>
        <w:pStyle w:val="BodyText"/>
        <w:rPr>
          <w:b/>
          <w:sz w:val="20"/>
        </w:rPr>
      </w:pPr>
    </w:p>
    <w:p w:rsidR="00853446" w:rsidRDefault="00853446">
      <w:pPr>
        <w:pStyle w:val="BodyText"/>
        <w:rPr>
          <w:b/>
          <w:sz w:val="20"/>
        </w:rPr>
      </w:pPr>
    </w:p>
    <w:p w:rsidR="00853446" w:rsidRDefault="00853446">
      <w:pPr>
        <w:pStyle w:val="BodyText"/>
        <w:rPr>
          <w:b/>
          <w:sz w:val="20"/>
        </w:rPr>
      </w:pPr>
    </w:p>
    <w:p w:rsidR="00853446" w:rsidRDefault="00853446">
      <w:pPr>
        <w:pStyle w:val="BodyText"/>
        <w:rPr>
          <w:b/>
          <w:sz w:val="20"/>
        </w:rPr>
      </w:pPr>
    </w:p>
    <w:p w:rsidR="00853446" w:rsidRDefault="00853446">
      <w:pPr>
        <w:pStyle w:val="BodyText"/>
        <w:rPr>
          <w:b/>
          <w:sz w:val="20"/>
        </w:rPr>
      </w:pPr>
    </w:p>
    <w:p w:rsidR="00853446" w:rsidRDefault="00853446">
      <w:pPr>
        <w:pStyle w:val="BodyText"/>
        <w:rPr>
          <w:b/>
          <w:sz w:val="20"/>
        </w:rPr>
      </w:pPr>
    </w:p>
    <w:p w:rsidR="00853446" w:rsidRDefault="00853446">
      <w:pPr>
        <w:pStyle w:val="BodyText"/>
        <w:rPr>
          <w:b/>
          <w:sz w:val="20"/>
        </w:rPr>
      </w:pPr>
    </w:p>
    <w:p w:rsidR="00853446" w:rsidRDefault="00853446">
      <w:pPr>
        <w:pStyle w:val="BodyText"/>
        <w:rPr>
          <w:b/>
          <w:sz w:val="20"/>
        </w:rPr>
      </w:pPr>
    </w:p>
    <w:p w:rsidR="00853446" w:rsidRDefault="00853446">
      <w:pPr>
        <w:pStyle w:val="BodyText"/>
        <w:rPr>
          <w:b/>
          <w:sz w:val="20"/>
        </w:rPr>
      </w:pPr>
    </w:p>
    <w:p w:rsidR="00853446" w:rsidRDefault="00853446">
      <w:pPr>
        <w:pStyle w:val="BodyText"/>
        <w:rPr>
          <w:b/>
          <w:sz w:val="20"/>
        </w:rPr>
      </w:pPr>
    </w:p>
    <w:p w:rsidR="00853446" w:rsidRDefault="00853446">
      <w:pPr>
        <w:pStyle w:val="BodyText"/>
        <w:rPr>
          <w:b/>
          <w:sz w:val="20"/>
        </w:rPr>
      </w:pPr>
    </w:p>
    <w:p w:rsidR="00853446" w:rsidRDefault="00853446">
      <w:pPr>
        <w:pStyle w:val="BodyText"/>
        <w:rPr>
          <w:b/>
          <w:sz w:val="20"/>
        </w:rPr>
      </w:pPr>
    </w:p>
    <w:p w:rsidR="00853446" w:rsidRDefault="00853446">
      <w:pPr>
        <w:pStyle w:val="BodyText"/>
        <w:rPr>
          <w:b/>
          <w:sz w:val="20"/>
        </w:rPr>
      </w:pPr>
    </w:p>
    <w:p w:rsidR="00853446" w:rsidRDefault="00853446">
      <w:pPr>
        <w:pStyle w:val="BodyText"/>
        <w:rPr>
          <w:b/>
          <w:sz w:val="20"/>
        </w:rPr>
      </w:pPr>
    </w:p>
    <w:p w:rsidR="00853446" w:rsidRDefault="00853446">
      <w:pPr>
        <w:pStyle w:val="BodyText"/>
        <w:rPr>
          <w:b/>
          <w:sz w:val="20"/>
        </w:rPr>
      </w:pPr>
    </w:p>
    <w:p w:rsidR="00853446" w:rsidRDefault="00853446">
      <w:pPr>
        <w:pStyle w:val="BodyText"/>
        <w:spacing w:before="147"/>
        <w:rPr>
          <w:b/>
          <w:sz w:val="20"/>
        </w:rPr>
      </w:pPr>
    </w:p>
    <w:tbl>
      <w:tblPr>
        <w:tblW w:w="0" w:type="auto"/>
        <w:tblInd w:w="20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438"/>
        <w:gridCol w:w="2593"/>
        <w:gridCol w:w="2571"/>
        <w:gridCol w:w="1304"/>
        <w:gridCol w:w="2571"/>
      </w:tblGrid>
      <w:tr w:rsidR="00853446">
        <w:trPr>
          <w:trHeight w:val="330"/>
        </w:trPr>
        <w:tc>
          <w:tcPr>
            <w:tcW w:w="1438" w:type="dxa"/>
            <w:tcBorders>
              <w:bottom w:val="single" w:sz="4" w:space="0" w:color="000000"/>
              <w:right w:val="single" w:sz="4" w:space="0" w:color="000000"/>
            </w:tcBorders>
          </w:tcPr>
          <w:p w:rsidR="00853446" w:rsidRDefault="00853446">
            <w:pPr>
              <w:pStyle w:val="TableParagraph"/>
              <w:spacing w:before="0"/>
              <w:ind w:left="0"/>
            </w:pPr>
          </w:p>
        </w:tc>
        <w:tc>
          <w:tcPr>
            <w:tcW w:w="2593" w:type="dxa"/>
            <w:tcBorders>
              <w:left w:val="single" w:sz="4" w:space="0" w:color="000000"/>
              <w:bottom w:val="single" w:sz="4" w:space="0" w:color="000000"/>
              <w:right w:val="single" w:sz="4" w:space="0" w:color="000000"/>
            </w:tcBorders>
          </w:tcPr>
          <w:p w:rsidR="00853446" w:rsidRDefault="00126E11">
            <w:pPr>
              <w:pStyle w:val="TableParagraph"/>
              <w:spacing w:before="27"/>
              <w:ind w:left="18"/>
              <w:jc w:val="center"/>
              <w:rPr>
                <w:rFonts w:ascii="Calibri"/>
              </w:rPr>
            </w:pPr>
            <w:r>
              <w:rPr>
                <w:rFonts w:ascii="Calibri"/>
              </w:rPr>
              <w:t>Name</w:t>
            </w:r>
            <w:r>
              <w:rPr>
                <w:rFonts w:ascii="Calibri"/>
                <w:spacing w:val="-4"/>
              </w:rPr>
              <w:t xml:space="preserve"> </w:t>
            </w:r>
            <w:r>
              <w:rPr>
                <w:rFonts w:ascii="Calibri"/>
              </w:rPr>
              <w:t>and</w:t>
            </w:r>
            <w:r>
              <w:rPr>
                <w:rFonts w:ascii="Calibri"/>
                <w:spacing w:val="-6"/>
              </w:rPr>
              <w:t xml:space="preserve"> </w:t>
            </w:r>
            <w:r>
              <w:rPr>
                <w:rFonts w:ascii="Calibri"/>
                <w:spacing w:val="-2"/>
              </w:rPr>
              <w:t>surname</w:t>
            </w:r>
          </w:p>
        </w:tc>
        <w:tc>
          <w:tcPr>
            <w:tcW w:w="2571" w:type="dxa"/>
            <w:tcBorders>
              <w:left w:val="single" w:sz="4" w:space="0" w:color="000000"/>
              <w:bottom w:val="single" w:sz="4" w:space="0" w:color="000000"/>
              <w:right w:val="single" w:sz="4" w:space="0" w:color="000000"/>
            </w:tcBorders>
          </w:tcPr>
          <w:p w:rsidR="00853446" w:rsidRDefault="00126E11">
            <w:pPr>
              <w:pStyle w:val="TableParagraph"/>
              <w:spacing w:before="27"/>
              <w:ind w:left="15" w:right="6"/>
              <w:jc w:val="center"/>
              <w:rPr>
                <w:rFonts w:ascii="Calibri"/>
              </w:rPr>
            </w:pPr>
            <w:r>
              <w:rPr>
                <w:rFonts w:ascii="Calibri"/>
                <w:spacing w:val="-2"/>
              </w:rPr>
              <w:t>Function</w:t>
            </w:r>
          </w:p>
        </w:tc>
        <w:tc>
          <w:tcPr>
            <w:tcW w:w="1304" w:type="dxa"/>
            <w:tcBorders>
              <w:left w:val="single" w:sz="4" w:space="0" w:color="000000"/>
              <w:bottom w:val="single" w:sz="4" w:space="0" w:color="000000"/>
              <w:right w:val="single" w:sz="4" w:space="0" w:color="000000"/>
            </w:tcBorders>
          </w:tcPr>
          <w:p w:rsidR="00853446" w:rsidRDefault="00126E11">
            <w:pPr>
              <w:pStyle w:val="TableParagraph"/>
              <w:spacing w:before="27"/>
              <w:ind w:left="25" w:right="16"/>
              <w:jc w:val="center"/>
              <w:rPr>
                <w:rFonts w:ascii="Calibri"/>
              </w:rPr>
            </w:pPr>
            <w:r>
              <w:rPr>
                <w:rFonts w:ascii="Calibri"/>
                <w:spacing w:val="-4"/>
              </w:rPr>
              <w:t>Date</w:t>
            </w:r>
          </w:p>
        </w:tc>
        <w:tc>
          <w:tcPr>
            <w:tcW w:w="2571" w:type="dxa"/>
            <w:tcBorders>
              <w:left w:val="single" w:sz="4" w:space="0" w:color="000000"/>
              <w:bottom w:val="single" w:sz="4" w:space="0" w:color="000000"/>
            </w:tcBorders>
          </w:tcPr>
          <w:p w:rsidR="00853446" w:rsidRDefault="00126E11">
            <w:pPr>
              <w:pStyle w:val="TableParagraph"/>
              <w:spacing w:before="27"/>
              <w:ind w:left="0" w:right="2"/>
              <w:jc w:val="center"/>
              <w:rPr>
                <w:rFonts w:ascii="Calibri"/>
              </w:rPr>
            </w:pPr>
            <w:r>
              <w:rPr>
                <w:rFonts w:ascii="Calibri"/>
                <w:spacing w:val="-2"/>
              </w:rPr>
              <w:t>Signature</w:t>
            </w:r>
          </w:p>
        </w:tc>
      </w:tr>
      <w:tr w:rsidR="00853446">
        <w:trPr>
          <w:trHeight w:val="534"/>
        </w:trPr>
        <w:tc>
          <w:tcPr>
            <w:tcW w:w="1438" w:type="dxa"/>
            <w:tcBorders>
              <w:top w:val="single" w:sz="4" w:space="0" w:color="000000"/>
              <w:bottom w:val="single" w:sz="4" w:space="0" w:color="000000"/>
              <w:right w:val="single" w:sz="4" w:space="0" w:color="000000"/>
            </w:tcBorders>
          </w:tcPr>
          <w:p w:rsidR="00853446" w:rsidRDefault="00126E11">
            <w:pPr>
              <w:pStyle w:val="TableParagraph"/>
              <w:spacing w:before="128"/>
              <w:ind w:left="0" w:right="102"/>
              <w:jc w:val="center"/>
              <w:rPr>
                <w:rFonts w:ascii="Calibri"/>
              </w:rPr>
            </w:pPr>
            <w:r>
              <w:rPr>
                <w:rFonts w:ascii="Calibri"/>
              </w:rPr>
              <w:t>Reviewed</w:t>
            </w:r>
            <w:r>
              <w:rPr>
                <w:rFonts w:ascii="Calibri"/>
                <w:spacing w:val="-9"/>
              </w:rPr>
              <w:t xml:space="preserve"> </w:t>
            </w:r>
            <w:r>
              <w:rPr>
                <w:rFonts w:ascii="Calibri"/>
                <w:spacing w:val="-5"/>
              </w:rPr>
              <w:t>by</w:t>
            </w:r>
          </w:p>
        </w:tc>
        <w:tc>
          <w:tcPr>
            <w:tcW w:w="2593" w:type="dxa"/>
            <w:tcBorders>
              <w:top w:val="single" w:sz="4" w:space="0" w:color="000000"/>
              <w:left w:val="single" w:sz="4" w:space="0" w:color="000000"/>
              <w:bottom w:val="single" w:sz="4" w:space="0" w:color="000000"/>
              <w:right w:val="single" w:sz="4" w:space="0" w:color="000000"/>
            </w:tcBorders>
          </w:tcPr>
          <w:p w:rsidR="00853446" w:rsidRDefault="00126E11">
            <w:pPr>
              <w:pStyle w:val="TableParagraph"/>
              <w:spacing w:before="128"/>
              <w:ind w:left="18" w:right="3"/>
              <w:jc w:val="center"/>
              <w:rPr>
                <w:rFonts w:ascii="Calibri" w:hAnsi="Calibri"/>
              </w:rPr>
            </w:pPr>
            <w:r>
              <w:rPr>
                <w:rFonts w:ascii="Calibri" w:hAnsi="Calibri"/>
              </w:rPr>
              <w:t>Tanja</w:t>
            </w:r>
            <w:r>
              <w:rPr>
                <w:rFonts w:ascii="Calibri" w:hAnsi="Calibri"/>
                <w:spacing w:val="-1"/>
              </w:rPr>
              <w:t xml:space="preserve"> </w:t>
            </w:r>
            <w:r>
              <w:rPr>
                <w:rFonts w:ascii="Calibri" w:hAnsi="Calibri"/>
                <w:spacing w:val="-2"/>
              </w:rPr>
              <w:t>Radović</w:t>
            </w:r>
          </w:p>
        </w:tc>
        <w:tc>
          <w:tcPr>
            <w:tcW w:w="2571" w:type="dxa"/>
            <w:tcBorders>
              <w:top w:val="single" w:sz="4" w:space="0" w:color="000000"/>
              <w:left w:val="single" w:sz="4" w:space="0" w:color="000000"/>
              <w:bottom w:val="single" w:sz="4" w:space="0" w:color="000000"/>
              <w:right w:val="single" w:sz="4" w:space="0" w:color="000000"/>
            </w:tcBorders>
          </w:tcPr>
          <w:p w:rsidR="00853446" w:rsidRDefault="00126E11">
            <w:pPr>
              <w:pStyle w:val="TableParagraph"/>
              <w:spacing w:before="11" w:line="252" w:lineRule="exact"/>
              <w:ind w:left="709" w:hanging="387"/>
              <w:rPr>
                <w:rFonts w:ascii="Calibri"/>
              </w:rPr>
            </w:pPr>
            <w:r>
              <w:rPr>
                <w:rFonts w:ascii="Calibri"/>
                <w:spacing w:val="-2"/>
              </w:rPr>
              <w:t>Head</w:t>
            </w:r>
            <w:r>
              <w:rPr>
                <w:rFonts w:ascii="Calibri"/>
                <w:spacing w:val="-11"/>
              </w:rPr>
              <w:t xml:space="preserve"> </w:t>
            </w:r>
            <w:r>
              <w:rPr>
                <w:rFonts w:ascii="Calibri"/>
                <w:spacing w:val="-2"/>
              </w:rPr>
              <w:t>of</w:t>
            </w:r>
            <w:r>
              <w:rPr>
                <w:rFonts w:ascii="Calibri"/>
                <w:spacing w:val="-10"/>
              </w:rPr>
              <w:t xml:space="preserve"> </w:t>
            </w:r>
            <w:r>
              <w:rPr>
                <w:rFonts w:ascii="Calibri"/>
                <w:spacing w:val="-2"/>
              </w:rPr>
              <w:t xml:space="preserve">Accreditation </w:t>
            </w:r>
            <w:r>
              <w:rPr>
                <w:rFonts w:ascii="Calibri"/>
              </w:rPr>
              <w:t>Service / QM</w:t>
            </w:r>
          </w:p>
        </w:tc>
        <w:tc>
          <w:tcPr>
            <w:tcW w:w="1304" w:type="dxa"/>
            <w:tcBorders>
              <w:top w:val="single" w:sz="4" w:space="0" w:color="000000"/>
              <w:left w:val="single" w:sz="4" w:space="0" w:color="000000"/>
              <w:bottom w:val="single" w:sz="4" w:space="0" w:color="000000"/>
              <w:right w:val="single" w:sz="4" w:space="0" w:color="000000"/>
            </w:tcBorders>
          </w:tcPr>
          <w:p w:rsidR="00853446" w:rsidRDefault="00DA17FA">
            <w:pPr>
              <w:pStyle w:val="TableParagraph"/>
              <w:spacing w:before="128"/>
              <w:ind w:left="9" w:right="25"/>
              <w:jc w:val="center"/>
              <w:rPr>
                <w:rFonts w:ascii="Calibri"/>
              </w:rPr>
            </w:pPr>
            <w:r>
              <w:rPr>
                <w:rFonts w:ascii="Calibri"/>
                <w:spacing w:val="-2"/>
              </w:rPr>
              <w:t>07.04.2026</w:t>
            </w:r>
            <w:r w:rsidR="00126E11">
              <w:rPr>
                <w:rFonts w:ascii="Calibri"/>
                <w:spacing w:val="-2"/>
              </w:rPr>
              <w:t>.</w:t>
            </w:r>
          </w:p>
        </w:tc>
        <w:tc>
          <w:tcPr>
            <w:tcW w:w="2571" w:type="dxa"/>
            <w:tcBorders>
              <w:top w:val="single" w:sz="4" w:space="0" w:color="000000"/>
              <w:left w:val="single" w:sz="4" w:space="0" w:color="000000"/>
              <w:bottom w:val="single" w:sz="4" w:space="0" w:color="000000"/>
            </w:tcBorders>
          </w:tcPr>
          <w:p w:rsidR="00853446" w:rsidRDefault="00853446">
            <w:pPr>
              <w:pStyle w:val="TableParagraph"/>
              <w:spacing w:before="0"/>
              <w:ind w:left="0"/>
            </w:pPr>
          </w:p>
        </w:tc>
      </w:tr>
      <w:tr w:rsidR="00853446">
        <w:trPr>
          <w:trHeight w:val="330"/>
        </w:trPr>
        <w:tc>
          <w:tcPr>
            <w:tcW w:w="1438" w:type="dxa"/>
            <w:tcBorders>
              <w:top w:val="single" w:sz="4" w:space="0" w:color="000000"/>
              <w:bottom w:val="single" w:sz="4" w:space="0" w:color="000000"/>
              <w:right w:val="single" w:sz="4" w:space="0" w:color="000000"/>
            </w:tcBorders>
          </w:tcPr>
          <w:p w:rsidR="00853446" w:rsidRDefault="00126E11">
            <w:pPr>
              <w:pStyle w:val="TableParagraph"/>
              <w:spacing w:before="28"/>
              <w:ind w:left="7" w:right="102"/>
              <w:jc w:val="center"/>
              <w:rPr>
                <w:rFonts w:ascii="Calibri"/>
              </w:rPr>
            </w:pPr>
            <w:r>
              <w:rPr>
                <w:rFonts w:ascii="Calibri"/>
              </w:rPr>
              <w:t>Approved</w:t>
            </w:r>
            <w:r>
              <w:rPr>
                <w:rFonts w:ascii="Calibri"/>
                <w:spacing w:val="-10"/>
              </w:rPr>
              <w:t xml:space="preserve"> </w:t>
            </w:r>
            <w:r>
              <w:rPr>
                <w:rFonts w:ascii="Calibri"/>
                <w:spacing w:val="-5"/>
              </w:rPr>
              <w:t>by</w:t>
            </w:r>
          </w:p>
        </w:tc>
        <w:tc>
          <w:tcPr>
            <w:tcW w:w="2593" w:type="dxa"/>
            <w:tcBorders>
              <w:top w:val="single" w:sz="4" w:space="0" w:color="000000"/>
              <w:left w:val="single" w:sz="4" w:space="0" w:color="000000"/>
              <w:bottom w:val="single" w:sz="4" w:space="0" w:color="000000"/>
              <w:right w:val="single" w:sz="4" w:space="0" w:color="000000"/>
            </w:tcBorders>
          </w:tcPr>
          <w:p w:rsidR="00853446" w:rsidRDefault="00126E11">
            <w:pPr>
              <w:pStyle w:val="TableParagraph"/>
              <w:spacing w:before="28"/>
              <w:ind w:left="18" w:right="1"/>
              <w:jc w:val="center"/>
              <w:rPr>
                <w:rFonts w:ascii="Calibri" w:hAnsi="Calibri"/>
              </w:rPr>
            </w:pPr>
            <w:r>
              <w:rPr>
                <w:rFonts w:ascii="Calibri" w:hAnsi="Calibri"/>
              </w:rPr>
              <w:t>Anita</w:t>
            </w:r>
            <w:r>
              <w:rPr>
                <w:rFonts w:ascii="Calibri" w:hAnsi="Calibri"/>
                <w:spacing w:val="-5"/>
              </w:rPr>
              <w:t xml:space="preserve"> </w:t>
            </w:r>
            <w:r>
              <w:rPr>
                <w:rFonts w:ascii="Calibri" w:hAnsi="Calibri"/>
                <w:spacing w:val="-2"/>
              </w:rPr>
              <w:t>Krulanović</w:t>
            </w:r>
          </w:p>
        </w:tc>
        <w:tc>
          <w:tcPr>
            <w:tcW w:w="2571" w:type="dxa"/>
            <w:tcBorders>
              <w:top w:val="single" w:sz="4" w:space="0" w:color="000000"/>
              <w:left w:val="single" w:sz="4" w:space="0" w:color="000000"/>
              <w:bottom w:val="single" w:sz="4" w:space="0" w:color="000000"/>
              <w:right w:val="single" w:sz="4" w:space="0" w:color="000000"/>
            </w:tcBorders>
          </w:tcPr>
          <w:p w:rsidR="00853446" w:rsidRDefault="00126E11">
            <w:pPr>
              <w:pStyle w:val="TableParagraph"/>
              <w:spacing w:before="28"/>
              <w:ind w:left="15"/>
              <w:jc w:val="center"/>
              <w:rPr>
                <w:rFonts w:ascii="Calibri"/>
              </w:rPr>
            </w:pPr>
            <w:r>
              <w:rPr>
                <w:rFonts w:ascii="Calibri"/>
                <w:spacing w:val="-2"/>
              </w:rPr>
              <w:t>Director</w:t>
            </w:r>
          </w:p>
        </w:tc>
        <w:tc>
          <w:tcPr>
            <w:tcW w:w="1304" w:type="dxa"/>
            <w:tcBorders>
              <w:top w:val="single" w:sz="4" w:space="0" w:color="000000"/>
              <w:left w:val="single" w:sz="4" w:space="0" w:color="000000"/>
              <w:bottom w:val="single" w:sz="4" w:space="0" w:color="000000"/>
              <w:right w:val="single" w:sz="4" w:space="0" w:color="000000"/>
            </w:tcBorders>
          </w:tcPr>
          <w:p w:rsidR="00853446" w:rsidRDefault="00DA17FA">
            <w:pPr>
              <w:pStyle w:val="TableParagraph"/>
              <w:spacing w:before="28"/>
              <w:ind w:left="9" w:right="25"/>
              <w:jc w:val="center"/>
              <w:rPr>
                <w:rFonts w:ascii="Calibri"/>
              </w:rPr>
            </w:pPr>
            <w:r>
              <w:rPr>
                <w:rFonts w:ascii="Calibri"/>
                <w:spacing w:val="-2"/>
              </w:rPr>
              <w:t>07.04.2026</w:t>
            </w:r>
            <w:r w:rsidR="00126E11">
              <w:rPr>
                <w:rFonts w:ascii="Calibri"/>
                <w:spacing w:val="-2"/>
              </w:rPr>
              <w:t>.</w:t>
            </w:r>
          </w:p>
        </w:tc>
        <w:tc>
          <w:tcPr>
            <w:tcW w:w="2571" w:type="dxa"/>
            <w:tcBorders>
              <w:top w:val="single" w:sz="4" w:space="0" w:color="000000"/>
              <w:left w:val="single" w:sz="4" w:space="0" w:color="000000"/>
              <w:bottom w:val="single" w:sz="4" w:space="0" w:color="000000"/>
            </w:tcBorders>
          </w:tcPr>
          <w:p w:rsidR="00853446" w:rsidRDefault="00853446">
            <w:pPr>
              <w:pStyle w:val="TableParagraph"/>
              <w:spacing w:before="0"/>
              <w:ind w:left="0"/>
            </w:pPr>
          </w:p>
        </w:tc>
      </w:tr>
      <w:tr w:rsidR="00853446">
        <w:trPr>
          <w:trHeight w:val="330"/>
        </w:trPr>
        <w:tc>
          <w:tcPr>
            <w:tcW w:w="10477" w:type="dxa"/>
            <w:gridSpan w:val="5"/>
            <w:tcBorders>
              <w:top w:val="single" w:sz="4" w:space="0" w:color="000000"/>
            </w:tcBorders>
          </w:tcPr>
          <w:p w:rsidR="00853446" w:rsidRDefault="00126E11">
            <w:pPr>
              <w:pStyle w:val="TableParagraph"/>
              <w:spacing w:before="63"/>
              <w:ind w:left="844"/>
              <w:rPr>
                <w:rFonts w:ascii="Calibri"/>
                <w:i/>
                <w:sz w:val="16"/>
              </w:rPr>
            </w:pPr>
            <w:r>
              <w:rPr>
                <w:rFonts w:ascii="Calibri"/>
                <w:i/>
                <w:sz w:val="16"/>
              </w:rPr>
              <w:t>This</w:t>
            </w:r>
            <w:r>
              <w:rPr>
                <w:rFonts w:ascii="Calibri"/>
                <w:i/>
                <w:spacing w:val="-12"/>
                <w:sz w:val="16"/>
              </w:rPr>
              <w:t xml:space="preserve"> </w:t>
            </w:r>
            <w:r>
              <w:rPr>
                <w:rFonts w:ascii="Calibri"/>
                <w:i/>
                <w:sz w:val="16"/>
              </w:rPr>
              <w:t>document</w:t>
            </w:r>
            <w:r>
              <w:rPr>
                <w:rFonts w:ascii="Calibri"/>
                <w:i/>
                <w:spacing w:val="-9"/>
                <w:sz w:val="16"/>
              </w:rPr>
              <w:t xml:space="preserve"> </w:t>
            </w:r>
            <w:r>
              <w:rPr>
                <w:rFonts w:ascii="Calibri"/>
                <w:i/>
                <w:sz w:val="16"/>
              </w:rPr>
              <w:t>is</w:t>
            </w:r>
            <w:r>
              <w:rPr>
                <w:rFonts w:ascii="Calibri"/>
                <w:i/>
                <w:spacing w:val="-9"/>
                <w:sz w:val="16"/>
              </w:rPr>
              <w:t xml:space="preserve"> </w:t>
            </w:r>
            <w:r>
              <w:rPr>
                <w:rFonts w:ascii="Calibri"/>
                <w:i/>
                <w:sz w:val="16"/>
              </w:rPr>
              <w:t>the</w:t>
            </w:r>
            <w:r>
              <w:rPr>
                <w:rFonts w:ascii="Calibri"/>
                <w:i/>
                <w:spacing w:val="-9"/>
                <w:sz w:val="16"/>
              </w:rPr>
              <w:t xml:space="preserve"> </w:t>
            </w:r>
            <w:r>
              <w:rPr>
                <w:rFonts w:ascii="Calibri"/>
                <w:i/>
                <w:sz w:val="16"/>
              </w:rPr>
              <w:t>property</w:t>
            </w:r>
            <w:r>
              <w:rPr>
                <w:rFonts w:ascii="Calibri"/>
                <w:i/>
                <w:spacing w:val="-9"/>
                <w:sz w:val="16"/>
              </w:rPr>
              <w:t xml:space="preserve"> </w:t>
            </w:r>
            <w:r>
              <w:rPr>
                <w:rFonts w:ascii="Calibri"/>
                <w:i/>
                <w:sz w:val="16"/>
              </w:rPr>
              <w:t>of</w:t>
            </w:r>
            <w:r>
              <w:rPr>
                <w:rFonts w:ascii="Calibri"/>
                <w:i/>
                <w:spacing w:val="-9"/>
                <w:sz w:val="16"/>
              </w:rPr>
              <w:t xml:space="preserve"> </w:t>
            </w:r>
            <w:r>
              <w:rPr>
                <w:rFonts w:ascii="Calibri"/>
                <w:i/>
                <w:sz w:val="16"/>
              </w:rPr>
              <w:t>ATCG</w:t>
            </w:r>
            <w:r>
              <w:rPr>
                <w:rFonts w:ascii="Calibri"/>
                <w:i/>
                <w:spacing w:val="-9"/>
                <w:sz w:val="16"/>
              </w:rPr>
              <w:t xml:space="preserve"> </w:t>
            </w:r>
            <w:r>
              <w:rPr>
                <w:rFonts w:ascii="Calibri"/>
                <w:i/>
                <w:sz w:val="16"/>
              </w:rPr>
              <w:t>and</w:t>
            </w:r>
            <w:r>
              <w:rPr>
                <w:rFonts w:ascii="Calibri"/>
                <w:i/>
                <w:spacing w:val="-9"/>
                <w:sz w:val="16"/>
              </w:rPr>
              <w:t xml:space="preserve"> </w:t>
            </w:r>
            <w:r>
              <w:rPr>
                <w:rFonts w:ascii="Calibri"/>
                <w:i/>
                <w:sz w:val="16"/>
              </w:rPr>
              <w:t>may</w:t>
            </w:r>
            <w:r>
              <w:rPr>
                <w:rFonts w:ascii="Calibri"/>
                <w:i/>
                <w:spacing w:val="-9"/>
                <w:sz w:val="16"/>
              </w:rPr>
              <w:t xml:space="preserve"> </w:t>
            </w:r>
            <w:r>
              <w:rPr>
                <w:rFonts w:ascii="Calibri"/>
                <w:i/>
                <w:sz w:val="16"/>
              </w:rPr>
              <w:t>be</w:t>
            </w:r>
            <w:r>
              <w:rPr>
                <w:rFonts w:ascii="Calibri"/>
                <w:i/>
                <w:spacing w:val="-7"/>
                <w:sz w:val="16"/>
              </w:rPr>
              <w:t xml:space="preserve"> </w:t>
            </w:r>
            <w:r>
              <w:rPr>
                <w:rFonts w:ascii="Calibri"/>
                <w:i/>
                <w:sz w:val="16"/>
              </w:rPr>
              <w:t>used,</w:t>
            </w:r>
            <w:r>
              <w:rPr>
                <w:rFonts w:ascii="Calibri"/>
                <w:i/>
                <w:spacing w:val="-8"/>
                <w:sz w:val="16"/>
              </w:rPr>
              <w:t xml:space="preserve"> </w:t>
            </w:r>
            <w:r>
              <w:rPr>
                <w:rFonts w:ascii="Calibri"/>
                <w:i/>
                <w:sz w:val="16"/>
              </w:rPr>
              <w:t>printed</w:t>
            </w:r>
            <w:r>
              <w:rPr>
                <w:rFonts w:ascii="Calibri"/>
                <w:i/>
                <w:spacing w:val="-9"/>
                <w:sz w:val="16"/>
              </w:rPr>
              <w:t xml:space="preserve"> </w:t>
            </w:r>
            <w:r>
              <w:rPr>
                <w:rFonts w:ascii="Calibri"/>
                <w:i/>
                <w:sz w:val="16"/>
              </w:rPr>
              <w:t>or</w:t>
            </w:r>
            <w:r>
              <w:rPr>
                <w:rFonts w:ascii="Calibri"/>
                <w:i/>
                <w:spacing w:val="-7"/>
                <w:sz w:val="16"/>
              </w:rPr>
              <w:t xml:space="preserve"> </w:t>
            </w:r>
            <w:r>
              <w:rPr>
                <w:rFonts w:ascii="Calibri"/>
                <w:i/>
                <w:sz w:val="16"/>
              </w:rPr>
              <w:t>reproduced</w:t>
            </w:r>
            <w:r>
              <w:rPr>
                <w:rFonts w:ascii="Calibri"/>
                <w:i/>
                <w:spacing w:val="-9"/>
                <w:sz w:val="16"/>
              </w:rPr>
              <w:t xml:space="preserve"> </w:t>
            </w:r>
            <w:r>
              <w:rPr>
                <w:rFonts w:ascii="Calibri"/>
                <w:i/>
                <w:sz w:val="16"/>
              </w:rPr>
              <w:t>only</w:t>
            </w:r>
            <w:r>
              <w:rPr>
                <w:rFonts w:ascii="Calibri"/>
                <w:i/>
                <w:spacing w:val="-8"/>
                <w:sz w:val="16"/>
              </w:rPr>
              <w:t xml:space="preserve"> </w:t>
            </w:r>
            <w:r>
              <w:rPr>
                <w:rFonts w:ascii="Calibri"/>
                <w:i/>
                <w:sz w:val="16"/>
              </w:rPr>
              <w:t>with</w:t>
            </w:r>
            <w:r>
              <w:rPr>
                <w:rFonts w:ascii="Calibri"/>
                <w:i/>
                <w:spacing w:val="-7"/>
                <w:sz w:val="16"/>
              </w:rPr>
              <w:t xml:space="preserve"> </w:t>
            </w:r>
            <w:r>
              <w:rPr>
                <w:rFonts w:ascii="Calibri"/>
                <w:i/>
                <w:sz w:val="16"/>
              </w:rPr>
              <w:t>the</w:t>
            </w:r>
            <w:r>
              <w:rPr>
                <w:rFonts w:ascii="Calibri"/>
                <w:i/>
                <w:spacing w:val="-10"/>
                <w:sz w:val="16"/>
              </w:rPr>
              <w:t xml:space="preserve"> </w:t>
            </w:r>
            <w:r>
              <w:rPr>
                <w:rFonts w:ascii="Calibri"/>
                <w:i/>
                <w:sz w:val="16"/>
              </w:rPr>
              <w:t>consent</w:t>
            </w:r>
            <w:r>
              <w:rPr>
                <w:rFonts w:ascii="Calibri"/>
                <w:i/>
                <w:spacing w:val="-9"/>
                <w:sz w:val="16"/>
              </w:rPr>
              <w:t xml:space="preserve"> </w:t>
            </w:r>
            <w:r>
              <w:rPr>
                <w:rFonts w:ascii="Calibri"/>
                <w:i/>
                <w:sz w:val="16"/>
              </w:rPr>
              <w:t>of</w:t>
            </w:r>
            <w:r>
              <w:rPr>
                <w:rFonts w:ascii="Calibri"/>
                <w:i/>
                <w:spacing w:val="-9"/>
                <w:sz w:val="16"/>
              </w:rPr>
              <w:t xml:space="preserve"> </w:t>
            </w:r>
            <w:r>
              <w:rPr>
                <w:rFonts w:ascii="Calibri"/>
                <w:i/>
                <w:sz w:val="16"/>
              </w:rPr>
              <w:t>the</w:t>
            </w:r>
            <w:r>
              <w:rPr>
                <w:rFonts w:ascii="Calibri"/>
                <w:i/>
                <w:spacing w:val="-8"/>
                <w:sz w:val="16"/>
              </w:rPr>
              <w:t xml:space="preserve"> </w:t>
            </w:r>
            <w:r>
              <w:rPr>
                <w:rFonts w:ascii="Calibri"/>
                <w:i/>
                <w:sz w:val="16"/>
              </w:rPr>
              <w:t>responsible</w:t>
            </w:r>
            <w:r>
              <w:rPr>
                <w:rFonts w:ascii="Calibri"/>
                <w:i/>
                <w:spacing w:val="-8"/>
                <w:sz w:val="16"/>
              </w:rPr>
              <w:t xml:space="preserve"> </w:t>
            </w:r>
            <w:r>
              <w:rPr>
                <w:rFonts w:ascii="Calibri"/>
                <w:i/>
                <w:sz w:val="16"/>
              </w:rPr>
              <w:t>person</w:t>
            </w:r>
            <w:r>
              <w:rPr>
                <w:rFonts w:ascii="Calibri"/>
                <w:i/>
                <w:spacing w:val="-3"/>
                <w:sz w:val="16"/>
              </w:rPr>
              <w:t xml:space="preserve"> </w:t>
            </w:r>
            <w:r>
              <w:rPr>
                <w:rFonts w:ascii="Calibri"/>
                <w:i/>
                <w:sz w:val="16"/>
              </w:rPr>
              <w:t>of</w:t>
            </w:r>
            <w:r>
              <w:rPr>
                <w:rFonts w:ascii="Calibri"/>
                <w:i/>
                <w:spacing w:val="-9"/>
                <w:sz w:val="16"/>
              </w:rPr>
              <w:t xml:space="preserve"> </w:t>
            </w:r>
            <w:r>
              <w:rPr>
                <w:rFonts w:ascii="Calibri"/>
                <w:i/>
                <w:spacing w:val="-4"/>
                <w:sz w:val="16"/>
              </w:rPr>
              <w:t>ATCG</w:t>
            </w:r>
          </w:p>
        </w:tc>
      </w:tr>
    </w:tbl>
    <w:p w:rsidR="00853446" w:rsidRDefault="00853446">
      <w:pPr>
        <w:pStyle w:val="TableParagraph"/>
        <w:rPr>
          <w:rFonts w:ascii="Calibri"/>
          <w:i/>
          <w:sz w:val="16"/>
        </w:rPr>
        <w:sectPr w:rsidR="00853446">
          <w:headerReference w:type="default" r:id="rId8"/>
          <w:type w:val="continuous"/>
          <w:pgSz w:w="11930" w:h="16860"/>
          <w:pgMar w:top="960" w:right="425" w:bottom="280" w:left="566" w:header="720" w:footer="720" w:gutter="0"/>
          <w:cols w:space="720"/>
        </w:sectPr>
      </w:pPr>
    </w:p>
    <w:p w:rsidR="00853446" w:rsidRPr="00976A3C" w:rsidRDefault="00853446">
      <w:pPr>
        <w:pStyle w:val="BodyText"/>
        <w:spacing w:before="208"/>
        <w:rPr>
          <w:b/>
          <w:sz w:val="10"/>
          <w:szCs w:val="10"/>
        </w:rPr>
      </w:pPr>
    </w:p>
    <w:p w:rsidR="00853446" w:rsidRDefault="00126E11">
      <w:pPr>
        <w:pStyle w:val="Heading1"/>
        <w:numPr>
          <w:ilvl w:val="0"/>
          <w:numId w:val="13"/>
        </w:numPr>
        <w:tabs>
          <w:tab w:val="left" w:pos="931"/>
        </w:tabs>
        <w:ind w:left="931" w:hanging="360"/>
      </w:pPr>
      <w:r>
        <w:rPr>
          <w:spacing w:val="-2"/>
        </w:rPr>
        <w:t>SCOPE</w:t>
      </w:r>
    </w:p>
    <w:p w:rsidR="00853446" w:rsidRDefault="00126E11">
      <w:pPr>
        <w:pStyle w:val="BodyText"/>
        <w:spacing w:before="103"/>
        <w:ind w:left="571" w:right="704"/>
        <w:jc w:val="both"/>
      </w:pPr>
      <w:r>
        <w:t>This</w:t>
      </w:r>
      <w:r>
        <w:rPr>
          <w:spacing w:val="-15"/>
        </w:rPr>
        <w:t xml:space="preserve"> </w:t>
      </w:r>
      <w:r>
        <w:t>document</w:t>
      </w:r>
      <w:r>
        <w:rPr>
          <w:spacing w:val="-15"/>
        </w:rPr>
        <w:t xml:space="preserve"> </w:t>
      </w:r>
      <w:r>
        <w:t>defines</w:t>
      </w:r>
      <w:r>
        <w:rPr>
          <w:spacing w:val="-14"/>
        </w:rPr>
        <w:t xml:space="preserve"> </w:t>
      </w:r>
      <w:r>
        <w:t>general</w:t>
      </w:r>
      <w:r>
        <w:rPr>
          <w:spacing w:val="-13"/>
        </w:rPr>
        <w:t xml:space="preserve"> </w:t>
      </w:r>
      <w:r>
        <w:t>principles</w:t>
      </w:r>
      <w:r>
        <w:rPr>
          <w:spacing w:val="-15"/>
        </w:rPr>
        <w:t xml:space="preserve"> </w:t>
      </w:r>
      <w:r>
        <w:t>applied</w:t>
      </w:r>
      <w:r>
        <w:rPr>
          <w:spacing w:val="-14"/>
        </w:rPr>
        <w:t xml:space="preserve"> </w:t>
      </w:r>
      <w:r>
        <w:t>by</w:t>
      </w:r>
      <w:r>
        <w:rPr>
          <w:spacing w:val="-15"/>
        </w:rPr>
        <w:t xml:space="preserve"> </w:t>
      </w:r>
      <w:r>
        <w:t>the</w:t>
      </w:r>
      <w:r>
        <w:rPr>
          <w:spacing w:val="-15"/>
        </w:rPr>
        <w:t xml:space="preserve"> </w:t>
      </w:r>
      <w:r>
        <w:t>Accreditation</w:t>
      </w:r>
      <w:r>
        <w:rPr>
          <w:spacing w:val="-14"/>
        </w:rPr>
        <w:t xml:space="preserve"> </w:t>
      </w:r>
      <w:r>
        <w:t>Body</w:t>
      </w:r>
      <w:r>
        <w:rPr>
          <w:spacing w:val="-15"/>
        </w:rPr>
        <w:t xml:space="preserve"> </w:t>
      </w:r>
      <w:r>
        <w:t>of</w:t>
      </w:r>
      <w:r>
        <w:rPr>
          <w:spacing w:val="-15"/>
        </w:rPr>
        <w:t xml:space="preserve"> </w:t>
      </w:r>
      <w:r>
        <w:t>Montenegro</w:t>
      </w:r>
      <w:r>
        <w:rPr>
          <w:spacing w:val="-15"/>
        </w:rPr>
        <w:t xml:space="preserve"> </w:t>
      </w:r>
      <w:r>
        <w:t>regarding the flexible scope of accreditation, determines the requirements for conformity assessment bodies requesting a flexible scope of accreditation, and prescribes the accreditation procedure that shall be applied by the Accreditation Body of Montenegro to grant a flexible scope of accreditation.</w:t>
      </w:r>
    </w:p>
    <w:p w:rsidR="00853446" w:rsidRDefault="00853446">
      <w:pPr>
        <w:pStyle w:val="BodyText"/>
        <w:spacing w:before="55"/>
      </w:pPr>
    </w:p>
    <w:p w:rsidR="00853446" w:rsidRDefault="00126E11">
      <w:pPr>
        <w:pStyle w:val="Heading1"/>
        <w:numPr>
          <w:ilvl w:val="0"/>
          <w:numId w:val="13"/>
        </w:numPr>
        <w:tabs>
          <w:tab w:val="left" w:pos="931"/>
        </w:tabs>
        <w:ind w:left="931" w:hanging="360"/>
      </w:pPr>
      <w:r>
        <w:rPr>
          <w:spacing w:val="-2"/>
        </w:rPr>
        <w:t>ABBREVIATIONS</w:t>
      </w:r>
      <w:r>
        <w:rPr>
          <w:spacing w:val="-6"/>
        </w:rPr>
        <w:t xml:space="preserve"> </w:t>
      </w:r>
      <w:r>
        <w:rPr>
          <w:spacing w:val="-2"/>
        </w:rPr>
        <w:t>AND</w:t>
      </w:r>
      <w:r>
        <w:rPr>
          <w:spacing w:val="-11"/>
        </w:rPr>
        <w:t xml:space="preserve"> </w:t>
      </w:r>
      <w:r>
        <w:rPr>
          <w:spacing w:val="-2"/>
        </w:rPr>
        <w:t>DEFINITIONS</w:t>
      </w:r>
    </w:p>
    <w:p w:rsidR="00853446" w:rsidRDefault="00126E11">
      <w:pPr>
        <w:pStyle w:val="ListParagraph"/>
        <w:numPr>
          <w:ilvl w:val="1"/>
          <w:numId w:val="13"/>
        </w:numPr>
        <w:tabs>
          <w:tab w:val="left" w:pos="931"/>
        </w:tabs>
        <w:spacing w:before="185"/>
        <w:ind w:left="931" w:hanging="360"/>
        <w:rPr>
          <w:b/>
          <w:sz w:val="24"/>
        </w:rPr>
      </w:pPr>
      <w:r>
        <w:rPr>
          <w:b/>
          <w:spacing w:val="-2"/>
          <w:sz w:val="24"/>
        </w:rPr>
        <w:t>ABBREVIATIONS</w:t>
      </w:r>
    </w:p>
    <w:p w:rsidR="00853446" w:rsidRDefault="00126E11">
      <w:pPr>
        <w:pStyle w:val="BodyText"/>
        <w:spacing w:before="102"/>
        <w:ind w:left="571"/>
      </w:pPr>
      <w:r>
        <w:rPr>
          <w:b/>
        </w:rPr>
        <w:t>ATCG</w:t>
      </w:r>
      <w:r>
        <w:rPr>
          <w:b/>
          <w:spacing w:val="-7"/>
        </w:rPr>
        <w:t xml:space="preserve"> </w:t>
      </w:r>
      <w:r>
        <w:t>-</w:t>
      </w:r>
      <w:r>
        <w:rPr>
          <w:spacing w:val="-1"/>
        </w:rPr>
        <w:t xml:space="preserve"> </w:t>
      </w:r>
      <w:r>
        <w:t>Accreditation body</w:t>
      </w:r>
      <w:r>
        <w:rPr>
          <w:spacing w:val="-10"/>
        </w:rPr>
        <w:t xml:space="preserve"> </w:t>
      </w:r>
      <w:r>
        <w:t>of</w:t>
      </w:r>
      <w:r>
        <w:rPr>
          <w:spacing w:val="-1"/>
        </w:rPr>
        <w:t xml:space="preserve"> </w:t>
      </w:r>
      <w:r>
        <w:rPr>
          <w:spacing w:val="-2"/>
        </w:rPr>
        <w:t>Montenegro</w:t>
      </w:r>
    </w:p>
    <w:p w:rsidR="00853446" w:rsidRDefault="00126E11">
      <w:pPr>
        <w:pStyle w:val="BodyText"/>
        <w:ind w:left="571"/>
      </w:pPr>
      <w:r>
        <w:rPr>
          <w:b/>
        </w:rPr>
        <w:t>CAB</w:t>
      </w:r>
      <w:r>
        <w:rPr>
          <w:b/>
          <w:spacing w:val="1"/>
        </w:rPr>
        <w:t xml:space="preserve"> </w:t>
      </w:r>
      <w:r>
        <w:t>-</w:t>
      </w:r>
      <w:r>
        <w:rPr>
          <w:spacing w:val="-4"/>
        </w:rPr>
        <w:t xml:space="preserve"> </w:t>
      </w:r>
      <w:r>
        <w:t>Conformity</w:t>
      </w:r>
      <w:r>
        <w:rPr>
          <w:spacing w:val="-14"/>
        </w:rPr>
        <w:t xml:space="preserve"> </w:t>
      </w:r>
      <w:r>
        <w:t>Assessment</w:t>
      </w:r>
      <w:r>
        <w:rPr>
          <w:spacing w:val="2"/>
        </w:rPr>
        <w:t xml:space="preserve"> </w:t>
      </w:r>
      <w:r>
        <w:rPr>
          <w:spacing w:val="-4"/>
        </w:rPr>
        <w:t>Body</w:t>
      </w:r>
    </w:p>
    <w:p w:rsidR="00853446" w:rsidRDefault="00126E11">
      <w:pPr>
        <w:pStyle w:val="Heading1"/>
        <w:numPr>
          <w:ilvl w:val="1"/>
          <w:numId w:val="13"/>
        </w:numPr>
        <w:tabs>
          <w:tab w:val="left" w:pos="931"/>
        </w:tabs>
        <w:spacing w:before="240"/>
        <w:ind w:left="931" w:hanging="360"/>
      </w:pPr>
      <w:r>
        <w:rPr>
          <w:spacing w:val="-2"/>
        </w:rPr>
        <w:t>DEFINITIONS</w:t>
      </w:r>
    </w:p>
    <w:p w:rsidR="00853446" w:rsidRDefault="00126E11">
      <w:pPr>
        <w:pStyle w:val="BodyText"/>
        <w:spacing w:before="100" w:line="237" w:lineRule="auto"/>
        <w:ind w:left="571" w:right="666"/>
      </w:pPr>
      <w:r>
        <w:rPr>
          <w:b/>
        </w:rPr>
        <w:t>Conformity</w:t>
      </w:r>
      <w:r>
        <w:rPr>
          <w:b/>
          <w:spacing w:val="-7"/>
        </w:rPr>
        <w:t xml:space="preserve"> </w:t>
      </w:r>
      <w:r>
        <w:rPr>
          <w:b/>
        </w:rPr>
        <w:t>assessment</w:t>
      </w:r>
      <w:r>
        <w:rPr>
          <w:b/>
          <w:spacing w:val="-5"/>
        </w:rPr>
        <w:t xml:space="preserve"> </w:t>
      </w:r>
      <w:r>
        <w:rPr>
          <w:b/>
        </w:rPr>
        <w:t>-</w:t>
      </w:r>
      <w:r>
        <w:rPr>
          <w:b/>
          <w:spacing w:val="-6"/>
        </w:rPr>
        <w:t xml:space="preserve"> </w:t>
      </w:r>
      <w:r>
        <w:t>process</w:t>
      </w:r>
      <w:r>
        <w:rPr>
          <w:spacing w:val="-7"/>
        </w:rPr>
        <w:t xml:space="preserve"> </w:t>
      </w:r>
      <w:r>
        <w:t>by</w:t>
      </w:r>
      <w:r>
        <w:rPr>
          <w:spacing w:val="-17"/>
        </w:rPr>
        <w:t xml:space="preserve"> </w:t>
      </w:r>
      <w:r>
        <w:t>which</w:t>
      </w:r>
      <w:r>
        <w:rPr>
          <w:spacing w:val="-7"/>
        </w:rPr>
        <w:t xml:space="preserve"> </w:t>
      </w:r>
      <w:r>
        <w:t>it</w:t>
      </w:r>
      <w:r>
        <w:rPr>
          <w:spacing w:val="-7"/>
        </w:rPr>
        <w:t xml:space="preserve"> </w:t>
      </w:r>
      <w:r>
        <w:t>is</w:t>
      </w:r>
      <w:r>
        <w:rPr>
          <w:spacing w:val="-7"/>
        </w:rPr>
        <w:t xml:space="preserve"> </w:t>
      </w:r>
      <w:r>
        <w:t>demonstrated</w:t>
      </w:r>
      <w:r>
        <w:rPr>
          <w:spacing w:val="-4"/>
        </w:rPr>
        <w:t xml:space="preserve"> </w:t>
      </w:r>
      <w:r>
        <w:t>that</w:t>
      </w:r>
      <w:r>
        <w:rPr>
          <w:spacing w:val="-7"/>
        </w:rPr>
        <w:t xml:space="preserve"> </w:t>
      </w:r>
      <w:r>
        <w:t>specified</w:t>
      </w:r>
      <w:r>
        <w:rPr>
          <w:spacing w:val="-4"/>
        </w:rPr>
        <w:t xml:space="preserve"> </w:t>
      </w:r>
      <w:r>
        <w:t>requirements</w:t>
      </w:r>
      <w:r>
        <w:rPr>
          <w:spacing w:val="-7"/>
        </w:rPr>
        <w:t xml:space="preserve"> </w:t>
      </w:r>
      <w:r>
        <w:t>relating</w:t>
      </w:r>
      <w:r>
        <w:rPr>
          <w:spacing w:val="-11"/>
        </w:rPr>
        <w:t xml:space="preserve"> </w:t>
      </w:r>
      <w:r>
        <w:t>to a product, process, service, system, person, or body are fulfilled</w:t>
      </w:r>
    </w:p>
    <w:p w:rsidR="00853446" w:rsidRDefault="00126E11">
      <w:pPr>
        <w:spacing w:before="121" w:line="237" w:lineRule="auto"/>
        <w:ind w:left="571" w:right="666"/>
        <w:rPr>
          <w:sz w:val="24"/>
        </w:rPr>
      </w:pPr>
      <w:r>
        <w:rPr>
          <w:b/>
          <w:sz w:val="24"/>
        </w:rPr>
        <w:t>Conformity</w:t>
      </w:r>
      <w:r>
        <w:rPr>
          <w:b/>
          <w:spacing w:val="-2"/>
          <w:sz w:val="24"/>
        </w:rPr>
        <w:t xml:space="preserve"> </w:t>
      </w:r>
      <w:r>
        <w:rPr>
          <w:b/>
          <w:sz w:val="24"/>
        </w:rPr>
        <w:t xml:space="preserve">assessment body (CAB) </w:t>
      </w:r>
      <w:r>
        <w:rPr>
          <w:sz w:val="24"/>
        </w:rPr>
        <w:t>-</w:t>
      </w:r>
      <w:r>
        <w:rPr>
          <w:spacing w:val="-1"/>
          <w:sz w:val="24"/>
        </w:rPr>
        <w:t xml:space="preserve"> </w:t>
      </w:r>
      <w:r>
        <w:rPr>
          <w:sz w:val="24"/>
        </w:rPr>
        <w:t>the</w:t>
      </w:r>
      <w:r>
        <w:rPr>
          <w:spacing w:val="-3"/>
          <w:sz w:val="24"/>
        </w:rPr>
        <w:t xml:space="preserve"> </w:t>
      </w:r>
      <w:r>
        <w:rPr>
          <w:sz w:val="24"/>
        </w:rPr>
        <w:t>body</w:t>
      </w:r>
      <w:r>
        <w:rPr>
          <w:spacing w:val="-17"/>
          <w:sz w:val="24"/>
        </w:rPr>
        <w:t xml:space="preserve"> </w:t>
      </w:r>
      <w:r>
        <w:rPr>
          <w:sz w:val="24"/>
        </w:rPr>
        <w:t>that performs conformity</w:t>
      </w:r>
      <w:r>
        <w:rPr>
          <w:spacing w:val="-10"/>
          <w:sz w:val="24"/>
        </w:rPr>
        <w:t xml:space="preserve"> </w:t>
      </w:r>
      <w:r>
        <w:rPr>
          <w:sz w:val="24"/>
        </w:rPr>
        <w:t>assessment activities and that can be the object of accreditation</w:t>
      </w:r>
    </w:p>
    <w:p w:rsidR="00853446" w:rsidRDefault="00126E11">
      <w:pPr>
        <w:spacing w:before="123" w:line="237" w:lineRule="auto"/>
        <w:ind w:left="571" w:right="630"/>
        <w:rPr>
          <w:sz w:val="24"/>
        </w:rPr>
      </w:pPr>
      <w:r>
        <w:rPr>
          <w:b/>
          <w:sz w:val="24"/>
        </w:rPr>
        <w:t xml:space="preserve">scope of accreditation - </w:t>
      </w:r>
      <w:r>
        <w:rPr>
          <w:sz w:val="24"/>
        </w:rPr>
        <w:t>specific conformity assessment activities for which accreditation is sought or has been granted</w:t>
      </w:r>
    </w:p>
    <w:p w:rsidR="00853446" w:rsidRDefault="00126E11">
      <w:pPr>
        <w:pStyle w:val="BodyText"/>
        <w:spacing w:before="117"/>
        <w:ind w:left="571" w:right="708"/>
        <w:jc w:val="both"/>
      </w:pPr>
      <w:r>
        <w:rPr>
          <w:b/>
        </w:rPr>
        <w:t xml:space="preserve">flexible scope of accreditation </w:t>
      </w:r>
      <w:r>
        <w:t>- scope of accreditation expressed to allow conformity assessment bodies to make changes in methodology and other parameters which fall within the competence of the conformity assessment body as confirmed by the accreditation body</w:t>
      </w:r>
    </w:p>
    <w:p w:rsidR="00853446" w:rsidRDefault="00126E11">
      <w:pPr>
        <w:pStyle w:val="BodyText"/>
        <w:spacing w:before="113" w:line="237" w:lineRule="auto"/>
        <w:ind w:left="571" w:right="712"/>
        <w:jc w:val="both"/>
      </w:pPr>
      <w:r>
        <w:t>Other relevant terms and definitions given in MEST EN ISO/IEC 17011:2018 and MEST EN ISO/IEC 1700:2022 also apply.</w:t>
      </w:r>
    </w:p>
    <w:p w:rsidR="00853446" w:rsidRDefault="00853446">
      <w:pPr>
        <w:pStyle w:val="BodyText"/>
        <w:spacing w:before="58"/>
      </w:pPr>
    </w:p>
    <w:p w:rsidR="00853446" w:rsidRDefault="00126E11">
      <w:pPr>
        <w:pStyle w:val="Heading1"/>
        <w:numPr>
          <w:ilvl w:val="0"/>
          <w:numId w:val="13"/>
        </w:numPr>
        <w:tabs>
          <w:tab w:val="left" w:pos="931"/>
        </w:tabs>
        <w:ind w:left="931" w:hanging="360"/>
      </w:pPr>
      <w:r>
        <w:t>RELATIONSHIP</w:t>
      </w:r>
      <w:r>
        <w:rPr>
          <w:spacing w:val="-9"/>
        </w:rPr>
        <w:t xml:space="preserve"> </w:t>
      </w:r>
      <w:r>
        <w:t>WITH OTHER</w:t>
      </w:r>
      <w:r>
        <w:rPr>
          <w:spacing w:val="-1"/>
        </w:rPr>
        <w:t xml:space="preserve"> </w:t>
      </w:r>
      <w:r>
        <w:rPr>
          <w:spacing w:val="-2"/>
        </w:rPr>
        <w:t>DOCUMENTS</w:t>
      </w:r>
    </w:p>
    <w:p w:rsidR="00853446" w:rsidRDefault="00126E11">
      <w:pPr>
        <w:pStyle w:val="BodyText"/>
        <w:spacing w:before="110" w:line="235" w:lineRule="auto"/>
        <w:ind w:left="571" w:right="666"/>
      </w:pPr>
      <w:r>
        <w:rPr>
          <w:b/>
        </w:rPr>
        <w:t>MEST</w:t>
      </w:r>
      <w:r>
        <w:rPr>
          <w:b/>
          <w:spacing w:val="-3"/>
        </w:rPr>
        <w:t xml:space="preserve"> </w:t>
      </w:r>
      <w:r>
        <w:rPr>
          <w:b/>
        </w:rPr>
        <w:t>EN</w:t>
      </w:r>
      <w:r>
        <w:rPr>
          <w:b/>
          <w:spacing w:val="-3"/>
        </w:rPr>
        <w:t xml:space="preserve"> </w:t>
      </w:r>
      <w:r>
        <w:rPr>
          <w:b/>
        </w:rPr>
        <w:t>ISO/IEC</w:t>
      </w:r>
      <w:r>
        <w:rPr>
          <w:b/>
          <w:spacing w:val="-3"/>
        </w:rPr>
        <w:t xml:space="preserve"> </w:t>
      </w:r>
      <w:r>
        <w:rPr>
          <w:b/>
        </w:rPr>
        <w:t>17011:2018</w:t>
      </w:r>
      <w:r>
        <w:t>,</w:t>
      </w:r>
      <w:r>
        <w:rPr>
          <w:spacing w:val="-3"/>
        </w:rPr>
        <w:t xml:space="preserve"> </w:t>
      </w:r>
      <w:r>
        <w:t>Conformity</w:t>
      </w:r>
      <w:r>
        <w:rPr>
          <w:spacing w:val="-8"/>
        </w:rPr>
        <w:t xml:space="preserve"> </w:t>
      </w:r>
      <w:r>
        <w:t>assessment</w:t>
      </w:r>
      <w:r>
        <w:rPr>
          <w:spacing w:val="-1"/>
        </w:rPr>
        <w:t xml:space="preserve"> </w:t>
      </w:r>
      <w:r>
        <w:t>-</w:t>
      </w:r>
      <w:r>
        <w:rPr>
          <w:spacing w:val="-4"/>
        </w:rPr>
        <w:t xml:space="preserve"> </w:t>
      </w:r>
      <w:r>
        <w:t>Requirements</w:t>
      </w:r>
      <w:r>
        <w:rPr>
          <w:spacing w:val="-1"/>
        </w:rPr>
        <w:t xml:space="preserve"> </w:t>
      </w:r>
      <w:r>
        <w:t>for</w:t>
      </w:r>
      <w:r>
        <w:rPr>
          <w:spacing w:val="-5"/>
        </w:rPr>
        <w:t xml:space="preserve"> </w:t>
      </w:r>
      <w:r>
        <w:t>accreditation</w:t>
      </w:r>
      <w:r>
        <w:rPr>
          <w:spacing w:val="-3"/>
        </w:rPr>
        <w:t xml:space="preserve"> </w:t>
      </w:r>
      <w:r>
        <w:t>bodies accrediting conformity assessment bodies</w:t>
      </w:r>
    </w:p>
    <w:p w:rsidR="00853446" w:rsidRDefault="00126E11">
      <w:pPr>
        <w:spacing w:before="75"/>
        <w:ind w:left="571"/>
        <w:rPr>
          <w:sz w:val="24"/>
        </w:rPr>
      </w:pPr>
      <w:r>
        <w:rPr>
          <w:b/>
          <w:sz w:val="24"/>
        </w:rPr>
        <w:t>MEST</w:t>
      </w:r>
      <w:r>
        <w:rPr>
          <w:b/>
          <w:spacing w:val="-5"/>
          <w:sz w:val="24"/>
        </w:rPr>
        <w:t xml:space="preserve"> </w:t>
      </w:r>
      <w:r>
        <w:rPr>
          <w:b/>
          <w:sz w:val="24"/>
        </w:rPr>
        <w:t>EN</w:t>
      </w:r>
      <w:r>
        <w:rPr>
          <w:b/>
          <w:spacing w:val="-2"/>
          <w:sz w:val="24"/>
        </w:rPr>
        <w:t xml:space="preserve"> </w:t>
      </w:r>
      <w:r>
        <w:rPr>
          <w:b/>
          <w:sz w:val="24"/>
        </w:rPr>
        <w:t>ISO/IEC</w:t>
      </w:r>
      <w:r>
        <w:rPr>
          <w:b/>
          <w:spacing w:val="-2"/>
          <w:sz w:val="24"/>
        </w:rPr>
        <w:t xml:space="preserve"> </w:t>
      </w:r>
      <w:r>
        <w:rPr>
          <w:b/>
          <w:sz w:val="24"/>
        </w:rPr>
        <w:t>17000:2022</w:t>
      </w:r>
      <w:r>
        <w:rPr>
          <w:sz w:val="24"/>
        </w:rPr>
        <w:t>,</w:t>
      </w:r>
      <w:r>
        <w:rPr>
          <w:spacing w:val="-1"/>
          <w:sz w:val="24"/>
        </w:rPr>
        <w:t xml:space="preserve"> </w:t>
      </w:r>
      <w:r>
        <w:rPr>
          <w:sz w:val="24"/>
        </w:rPr>
        <w:t>Conformity</w:t>
      </w:r>
      <w:r>
        <w:rPr>
          <w:spacing w:val="-13"/>
          <w:sz w:val="24"/>
        </w:rPr>
        <w:t xml:space="preserve"> </w:t>
      </w:r>
      <w:r>
        <w:rPr>
          <w:sz w:val="24"/>
        </w:rPr>
        <w:t>assessment -</w:t>
      </w:r>
      <w:r>
        <w:rPr>
          <w:spacing w:val="-6"/>
          <w:sz w:val="24"/>
        </w:rPr>
        <w:t xml:space="preserve"> </w:t>
      </w:r>
      <w:r>
        <w:rPr>
          <w:sz w:val="24"/>
        </w:rPr>
        <w:t>Vocabulary</w:t>
      </w:r>
      <w:r>
        <w:rPr>
          <w:spacing w:val="-13"/>
          <w:sz w:val="24"/>
        </w:rPr>
        <w:t xml:space="preserve"> </w:t>
      </w:r>
      <w:r>
        <w:rPr>
          <w:sz w:val="24"/>
        </w:rPr>
        <w:t>and</w:t>
      </w:r>
      <w:r>
        <w:rPr>
          <w:spacing w:val="-1"/>
          <w:sz w:val="24"/>
        </w:rPr>
        <w:t xml:space="preserve"> </w:t>
      </w:r>
      <w:r>
        <w:rPr>
          <w:sz w:val="24"/>
        </w:rPr>
        <w:t>general</w:t>
      </w:r>
      <w:r>
        <w:rPr>
          <w:spacing w:val="-1"/>
          <w:sz w:val="24"/>
        </w:rPr>
        <w:t xml:space="preserve"> </w:t>
      </w:r>
      <w:r>
        <w:rPr>
          <w:spacing w:val="-2"/>
          <w:sz w:val="24"/>
        </w:rPr>
        <w:t>principles</w:t>
      </w:r>
    </w:p>
    <w:p w:rsidR="00853446" w:rsidRDefault="00126E11">
      <w:pPr>
        <w:spacing w:before="2"/>
        <w:ind w:left="571"/>
        <w:rPr>
          <w:sz w:val="24"/>
        </w:rPr>
      </w:pPr>
      <w:r>
        <w:rPr>
          <w:b/>
          <w:sz w:val="24"/>
        </w:rPr>
        <w:t>EA</w:t>
      </w:r>
      <w:r>
        <w:rPr>
          <w:b/>
          <w:spacing w:val="-13"/>
          <w:sz w:val="24"/>
        </w:rPr>
        <w:t xml:space="preserve"> </w:t>
      </w:r>
      <w:r>
        <w:rPr>
          <w:b/>
          <w:sz w:val="24"/>
        </w:rPr>
        <w:t>2/15</w:t>
      </w:r>
      <w:r>
        <w:rPr>
          <w:b/>
          <w:spacing w:val="-1"/>
          <w:sz w:val="24"/>
        </w:rPr>
        <w:t xml:space="preserve"> </w:t>
      </w:r>
      <w:r>
        <w:rPr>
          <w:b/>
          <w:sz w:val="24"/>
        </w:rPr>
        <w:t>M:</w:t>
      </w:r>
      <w:r>
        <w:rPr>
          <w:b/>
          <w:spacing w:val="-1"/>
          <w:sz w:val="24"/>
        </w:rPr>
        <w:t xml:space="preserve"> </w:t>
      </w:r>
      <w:r>
        <w:rPr>
          <w:b/>
          <w:sz w:val="24"/>
        </w:rPr>
        <w:t>2023</w:t>
      </w:r>
      <w:r>
        <w:rPr>
          <w:sz w:val="24"/>
        </w:rPr>
        <w:t>,</w:t>
      </w:r>
      <w:r>
        <w:rPr>
          <w:spacing w:val="-1"/>
          <w:sz w:val="24"/>
        </w:rPr>
        <w:t xml:space="preserve"> </w:t>
      </w:r>
      <w:r>
        <w:rPr>
          <w:sz w:val="24"/>
        </w:rPr>
        <w:t>EA</w:t>
      </w:r>
      <w:r>
        <w:rPr>
          <w:spacing w:val="-2"/>
          <w:sz w:val="24"/>
        </w:rPr>
        <w:t xml:space="preserve"> </w:t>
      </w:r>
      <w:r>
        <w:rPr>
          <w:sz w:val="24"/>
        </w:rPr>
        <w:t>Requirements</w:t>
      </w:r>
      <w:r>
        <w:rPr>
          <w:spacing w:val="1"/>
          <w:sz w:val="24"/>
        </w:rPr>
        <w:t xml:space="preserve"> </w:t>
      </w:r>
      <w:r>
        <w:rPr>
          <w:sz w:val="24"/>
        </w:rPr>
        <w:t>for</w:t>
      </w:r>
      <w:r>
        <w:rPr>
          <w:spacing w:val="-5"/>
          <w:sz w:val="24"/>
        </w:rPr>
        <w:t xml:space="preserve"> </w:t>
      </w:r>
      <w:r>
        <w:rPr>
          <w:sz w:val="24"/>
        </w:rPr>
        <w:t>the</w:t>
      </w:r>
      <w:r>
        <w:rPr>
          <w:spacing w:val="-4"/>
          <w:sz w:val="24"/>
        </w:rPr>
        <w:t xml:space="preserve"> </w:t>
      </w:r>
      <w:r>
        <w:rPr>
          <w:sz w:val="24"/>
        </w:rPr>
        <w:t>Accreditation</w:t>
      </w:r>
      <w:r>
        <w:rPr>
          <w:spacing w:val="-1"/>
          <w:sz w:val="24"/>
        </w:rPr>
        <w:t xml:space="preserve"> </w:t>
      </w:r>
      <w:r>
        <w:rPr>
          <w:sz w:val="24"/>
        </w:rPr>
        <w:t>of</w:t>
      </w:r>
      <w:r>
        <w:rPr>
          <w:spacing w:val="-2"/>
          <w:sz w:val="24"/>
        </w:rPr>
        <w:t xml:space="preserve"> </w:t>
      </w:r>
      <w:r>
        <w:rPr>
          <w:sz w:val="24"/>
        </w:rPr>
        <w:t>Flexible</w:t>
      </w:r>
      <w:r>
        <w:rPr>
          <w:spacing w:val="1"/>
          <w:sz w:val="24"/>
        </w:rPr>
        <w:t xml:space="preserve"> </w:t>
      </w:r>
      <w:r>
        <w:rPr>
          <w:spacing w:val="-2"/>
          <w:sz w:val="24"/>
        </w:rPr>
        <w:t>Scope</w:t>
      </w:r>
    </w:p>
    <w:p w:rsidR="00853446" w:rsidRDefault="00126E11">
      <w:pPr>
        <w:pStyle w:val="BodyText"/>
        <w:spacing w:before="67"/>
        <w:ind w:left="571"/>
      </w:pPr>
      <w:r>
        <w:rPr>
          <w:b/>
        </w:rPr>
        <w:t>PA.01</w:t>
      </w:r>
      <w:r>
        <w:rPr>
          <w:b/>
          <w:spacing w:val="1"/>
        </w:rPr>
        <w:t xml:space="preserve"> </w:t>
      </w:r>
      <w:r>
        <w:t>-</w:t>
      </w:r>
      <w:r>
        <w:rPr>
          <w:spacing w:val="-5"/>
        </w:rPr>
        <w:t xml:space="preserve"> </w:t>
      </w:r>
      <w:r>
        <w:t>Rules</w:t>
      </w:r>
      <w:r>
        <w:rPr>
          <w:spacing w:val="-2"/>
        </w:rPr>
        <w:t xml:space="preserve"> </w:t>
      </w:r>
      <w:r>
        <w:t>of</w:t>
      </w:r>
      <w:r>
        <w:rPr>
          <w:spacing w:val="-1"/>
        </w:rPr>
        <w:t xml:space="preserve"> </w:t>
      </w:r>
      <w:r>
        <w:rPr>
          <w:spacing w:val="-2"/>
        </w:rPr>
        <w:t>Accreditation</w:t>
      </w:r>
    </w:p>
    <w:p w:rsidR="00853446" w:rsidRDefault="00126E11">
      <w:pPr>
        <w:pStyle w:val="BodyText"/>
        <w:spacing w:before="70"/>
        <w:ind w:left="571"/>
      </w:pPr>
      <w:r>
        <w:rPr>
          <w:b/>
        </w:rPr>
        <w:t>PR.01</w:t>
      </w:r>
      <w:r>
        <w:rPr>
          <w:b/>
          <w:spacing w:val="-4"/>
        </w:rPr>
        <w:t xml:space="preserve"> </w:t>
      </w:r>
      <w:r>
        <w:t>-</w:t>
      </w:r>
      <w:r>
        <w:rPr>
          <w:spacing w:val="-4"/>
        </w:rPr>
        <w:t xml:space="preserve"> </w:t>
      </w:r>
      <w:r>
        <w:t>Assessment</w:t>
      </w:r>
      <w:r>
        <w:rPr>
          <w:spacing w:val="-1"/>
        </w:rPr>
        <w:t xml:space="preserve"> </w:t>
      </w:r>
      <w:r>
        <w:t>of</w:t>
      </w:r>
      <w:r>
        <w:rPr>
          <w:spacing w:val="-5"/>
        </w:rPr>
        <w:t xml:space="preserve"> </w:t>
      </w:r>
      <w:r>
        <w:t>conformity</w:t>
      </w:r>
      <w:r>
        <w:rPr>
          <w:spacing w:val="-13"/>
        </w:rPr>
        <w:t xml:space="preserve"> </w:t>
      </w:r>
      <w:r>
        <w:t>assessment</w:t>
      </w:r>
      <w:r>
        <w:rPr>
          <w:spacing w:val="2"/>
        </w:rPr>
        <w:t xml:space="preserve"> </w:t>
      </w:r>
      <w:r>
        <w:rPr>
          <w:spacing w:val="-2"/>
        </w:rPr>
        <w:t>bodies</w:t>
      </w:r>
    </w:p>
    <w:p w:rsidR="00853446" w:rsidRDefault="00126E11">
      <w:pPr>
        <w:pStyle w:val="BodyText"/>
        <w:spacing w:before="67"/>
        <w:ind w:left="571"/>
      </w:pPr>
      <w:r>
        <w:rPr>
          <w:b/>
        </w:rPr>
        <w:t>PR.11</w:t>
      </w:r>
      <w:r>
        <w:rPr>
          <w:b/>
          <w:spacing w:val="-6"/>
        </w:rPr>
        <w:t xml:space="preserve"> </w:t>
      </w:r>
      <w:r>
        <w:t>-</w:t>
      </w:r>
      <w:r>
        <w:rPr>
          <w:spacing w:val="-4"/>
        </w:rPr>
        <w:t xml:space="preserve"> </w:t>
      </w:r>
      <w:r>
        <w:t>Procedure</w:t>
      </w:r>
      <w:r>
        <w:rPr>
          <w:spacing w:val="-3"/>
        </w:rPr>
        <w:t xml:space="preserve"> </w:t>
      </w:r>
      <w:r>
        <w:t>for</w:t>
      </w:r>
      <w:r>
        <w:rPr>
          <w:spacing w:val="-5"/>
        </w:rPr>
        <w:t xml:space="preserve"> </w:t>
      </w:r>
      <w:r>
        <w:t>expression of the</w:t>
      </w:r>
      <w:r>
        <w:rPr>
          <w:spacing w:val="-4"/>
        </w:rPr>
        <w:t xml:space="preserve"> </w:t>
      </w:r>
      <w:r>
        <w:t>scope</w:t>
      </w:r>
      <w:r>
        <w:rPr>
          <w:spacing w:val="-4"/>
        </w:rPr>
        <w:t xml:space="preserve"> </w:t>
      </w:r>
      <w:r>
        <w:t>of</w:t>
      </w:r>
      <w:r>
        <w:rPr>
          <w:spacing w:val="-1"/>
        </w:rPr>
        <w:t xml:space="preserve"> </w:t>
      </w:r>
      <w:r>
        <w:rPr>
          <w:spacing w:val="-2"/>
        </w:rPr>
        <w:t>accreditation</w:t>
      </w:r>
    </w:p>
    <w:p w:rsidR="00853446" w:rsidRDefault="00126E11">
      <w:pPr>
        <w:pStyle w:val="BodyText"/>
        <w:spacing w:before="118"/>
        <w:ind w:left="571"/>
      </w:pPr>
      <w:r>
        <w:rPr>
          <w:u w:val="single"/>
        </w:rPr>
        <w:t>Note</w:t>
      </w:r>
      <w:r>
        <w:t>:</w:t>
      </w:r>
      <w:r>
        <w:rPr>
          <w:spacing w:val="-19"/>
        </w:rPr>
        <w:t xml:space="preserve"> </w:t>
      </w:r>
      <w:r>
        <w:t>For</w:t>
      </w:r>
      <w:r>
        <w:rPr>
          <w:spacing w:val="-18"/>
        </w:rPr>
        <w:t xml:space="preserve"> </w:t>
      </w:r>
      <w:r>
        <w:t>documents</w:t>
      </w:r>
      <w:r>
        <w:rPr>
          <w:spacing w:val="-15"/>
        </w:rPr>
        <w:t xml:space="preserve"> </w:t>
      </w:r>
      <w:r>
        <w:t>without</w:t>
      </w:r>
      <w:r>
        <w:rPr>
          <w:spacing w:val="-15"/>
        </w:rPr>
        <w:t xml:space="preserve"> </w:t>
      </w:r>
      <w:r>
        <w:t>the</w:t>
      </w:r>
      <w:r>
        <w:rPr>
          <w:spacing w:val="-25"/>
        </w:rPr>
        <w:t xml:space="preserve"> </w:t>
      </w:r>
      <w:r>
        <w:t>stated</w:t>
      </w:r>
      <w:r>
        <w:rPr>
          <w:spacing w:val="-15"/>
        </w:rPr>
        <w:t xml:space="preserve"> </w:t>
      </w:r>
      <w:r>
        <w:t>year</w:t>
      </w:r>
      <w:r>
        <w:rPr>
          <w:spacing w:val="-15"/>
        </w:rPr>
        <w:t xml:space="preserve"> </w:t>
      </w:r>
      <w:r>
        <w:t>of</w:t>
      </w:r>
      <w:r>
        <w:rPr>
          <w:spacing w:val="-18"/>
        </w:rPr>
        <w:t xml:space="preserve"> </w:t>
      </w:r>
      <w:r>
        <w:t>publication,</w:t>
      </w:r>
      <w:r>
        <w:rPr>
          <w:spacing w:val="-14"/>
        </w:rPr>
        <w:t xml:space="preserve"> </w:t>
      </w:r>
      <w:r>
        <w:t>the</w:t>
      </w:r>
      <w:r>
        <w:rPr>
          <w:spacing w:val="-4"/>
        </w:rPr>
        <w:t xml:space="preserve"> </w:t>
      </w:r>
      <w:r>
        <w:t>latest</w:t>
      </w:r>
      <w:r>
        <w:rPr>
          <w:spacing w:val="-3"/>
        </w:rPr>
        <w:t xml:space="preserve"> </w:t>
      </w:r>
      <w:r>
        <w:t>valid</w:t>
      </w:r>
      <w:r>
        <w:rPr>
          <w:spacing w:val="-3"/>
        </w:rPr>
        <w:t xml:space="preserve"> </w:t>
      </w:r>
      <w:r>
        <w:t>version</w:t>
      </w:r>
      <w:r>
        <w:rPr>
          <w:spacing w:val="-3"/>
        </w:rPr>
        <w:t xml:space="preserve"> </w:t>
      </w:r>
      <w:r>
        <w:t>of</w:t>
      </w:r>
      <w:r>
        <w:rPr>
          <w:spacing w:val="-4"/>
        </w:rPr>
        <w:t xml:space="preserve"> </w:t>
      </w:r>
      <w:r>
        <w:t>document</w:t>
      </w:r>
      <w:r>
        <w:rPr>
          <w:spacing w:val="-2"/>
        </w:rPr>
        <w:t xml:space="preserve"> applies.</w:t>
      </w:r>
    </w:p>
    <w:p w:rsidR="00853446" w:rsidRDefault="00853446">
      <w:pPr>
        <w:pStyle w:val="BodyText"/>
        <w:spacing w:before="57"/>
      </w:pPr>
    </w:p>
    <w:p w:rsidR="00853446" w:rsidRDefault="00126E11">
      <w:pPr>
        <w:pStyle w:val="Heading1"/>
        <w:numPr>
          <w:ilvl w:val="0"/>
          <w:numId w:val="13"/>
        </w:numPr>
        <w:tabs>
          <w:tab w:val="left" w:pos="931"/>
        </w:tabs>
        <w:ind w:left="931" w:hanging="360"/>
        <w:jc w:val="both"/>
      </w:pPr>
      <w:r>
        <w:t>DESCRIPTION</w:t>
      </w:r>
      <w:r>
        <w:rPr>
          <w:spacing w:val="-11"/>
        </w:rPr>
        <w:t xml:space="preserve"> </w:t>
      </w:r>
      <w:r>
        <w:t>OF</w:t>
      </w:r>
      <w:r>
        <w:rPr>
          <w:spacing w:val="-11"/>
        </w:rPr>
        <w:t xml:space="preserve"> </w:t>
      </w:r>
      <w:r>
        <w:t>TASKS AND</w:t>
      </w:r>
      <w:r>
        <w:rPr>
          <w:spacing w:val="-2"/>
        </w:rPr>
        <w:t xml:space="preserve"> RESPONSIBILITIES</w:t>
      </w:r>
    </w:p>
    <w:p w:rsidR="00853446" w:rsidRDefault="00126E11">
      <w:pPr>
        <w:pStyle w:val="ListParagraph"/>
        <w:numPr>
          <w:ilvl w:val="1"/>
          <w:numId w:val="13"/>
        </w:numPr>
        <w:tabs>
          <w:tab w:val="left" w:pos="931"/>
        </w:tabs>
        <w:spacing w:before="233"/>
        <w:ind w:left="931" w:hanging="360"/>
        <w:jc w:val="both"/>
        <w:rPr>
          <w:b/>
          <w:sz w:val="24"/>
        </w:rPr>
      </w:pPr>
      <w:r>
        <w:rPr>
          <w:b/>
          <w:sz w:val="24"/>
        </w:rPr>
        <w:t>GENERAL</w:t>
      </w:r>
      <w:r>
        <w:rPr>
          <w:b/>
          <w:spacing w:val="-3"/>
          <w:sz w:val="24"/>
        </w:rPr>
        <w:t xml:space="preserve"> </w:t>
      </w:r>
      <w:r>
        <w:rPr>
          <w:b/>
          <w:spacing w:val="-2"/>
          <w:sz w:val="24"/>
        </w:rPr>
        <w:t>PRINCIPLES</w:t>
      </w:r>
    </w:p>
    <w:p w:rsidR="00853446" w:rsidRDefault="00126E11">
      <w:pPr>
        <w:pStyle w:val="Heading2"/>
        <w:numPr>
          <w:ilvl w:val="2"/>
          <w:numId w:val="13"/>
        </w:numPr>
        <w:tabs>
          <w:tab w:val="left" w:pos="1171"/>
        </w:tabs>
        <w:spacing w:before="183"/>
        <w:ind w:left="1171" w:hanging="600"/>
        <w:jc w:val="both"/>
      </w:pPr>
      <w:r>
        <w:t>Introduction</w:t>
      </w:r>
      <w:r>
        <w:rPr>
          <w:spacing w:val="-5"/>
        </w:rPr>
        <w:t xml:space="preserve"> </w:t>
      </w:r>
      <w:r>
        <w:t>to</w:t>
      </w:r>
      <w:r>
        <w:rPr>
          <w:spacing w:val="-3"/>
        </w:rPr>
        <w:t xml:space="preserve"> </w:t>
      </w:r>
      <w:r>
        <w:t>“flexible”</w:t>
      </w:r>
      <w:r>
        <w:rPr>
          <w:spacing w:val="-6"/>
        </w:rPr>
        <w:t xml:space="preserve"> </w:t>
      </w:r>
      <w:r>
        <w:t>scope</w:t>
      </w:r>
      <w:r>
        <w:rPr>
          <w:spacing w:val="-9"/>
        </w:rPr>
        <w:t xml:space="preserve"> </w:t>
      </w:r>
      <w:r>
        <w:t>of</w:t>
      </w:r>
      <w:r>
        <w:rPr>
          <w:spacing w:val="-1"/>
        </w:rPr>
        <w:t xml:space="preserve"> </w:t>
      </w:r>
      <w:r>
        <w:rPr>
          <w:spacing w:val="-2"/>
        </w:rPr>
        <w:t>accreditation</w:t>
      </w:r>
    </w:p>
    <w:p w:rsidR="00853446" w:rsidRDefault="00126E11">
      <w:pPr>
        <w:pStyle w:val="BodyText"/>
        <w:spacing w:before="108"/>
        <w:ind w:left="571" w:right="703"/>
        <w:jc w:val="both"/>
      </w:pPr>
      <w:r>
        <w:t>Accreditation is a third-party attestation related to a conformity assessment body (CAB) conveying formal</w:t>
      </w:r>
      <w:r>
        <w:rPr>
          <w:spacing w:val="-8"/>
        </w:rPr>
        <w:t xml:space="preserve"> </w:t>
      </w:r>
      <w:r>
        <w:t>demonstration</w:t>
      </w:r>
      <w:r>
        <w:rPr>
          <w:spacing w:val="-8"/>
        </w:rPr>
        <w:t xml:space="preserve"> </w:t>
      </w:r>
      <w:r>
        <w:t>of</w:t>
      </w:r>
      <w:r>
        <w:rPr>
          <w:spacing w:val="-8"/>
        </w:rPr>
        <w:t xml:space="preserve"> </w:t>
      </w:r>
      <w:r>
        <w:t>its</w:t>
      </w:r>
      <w:r>
        <w:rPr>
          <w:spacing w:val="-7"/>
        </w:rPr>
        <w:t xml:space="preserve"> </w:t>
      </w:r>
      <w:r>
        <w:t>competence,</w:t>
      </w:r>
      <w:r>
        <w:rPr>
          <w:spacing w:val="-8"/>
        </w:rPr>
        <w:t xml:space="preserve"> </w:t>
      </w:r>
      <w:r>
        <w:t>impartiality,</w:t>
      </w:r>
      <w:r>
        <w:rPr>
          <w:spacing w:val="-12"/>
        </w:rPr>
        <w:t xml:space="preserve"> </w:t>
      </w:r>
      <w:r>
        <w:t>and</w:t>
      </w:r>
      <w:r>
        <w:rPr>
          <w:spacing w:val="-8"/>
        </w:rPr>
        <w:t xml:space="preserve"> </w:t>
      </w:r>
      <w:r>
        <w:t>consistent</w:t>
      </w:r>
      <w:r>
        <w:rPr>
          <w:spacing w:val="-8"/>
        </w:rPr>
        <w:t xml:space="preserve"> </w:t>
      </w:r>
      <w:r>
        <w:t>operation</w:t>
      </w:r>
      <w:r>
        <w:rPr>
          <w:spacing w:val="-7"/>
        </w:rPr>
        <w:t xml:space="preserve"> </w:t>
      </w:r>
      <w:r>
        <w:t>in</w:t>
      </w:r>
      <w:r>
        <w:rPr>
          <w:spacing w:val="-8"/>
        </w:rPr>
        <w:t xml:space="preserve"> </w:t>
      </w:r>
      <w:r>
        <w:t>performing</w:t>
      </w:r>
      <w:r>
        <w:rPr>
          <w:spacing w:val="-12"/>
        </w:rPr>
        <w:t xml:space="preserve"> </w:t>
      </w:r>
      <w:r>
        <w:t>specific conformity assessment activities. It follows that a description of the competence of a CAB must be clearly</w:t>
      </w:r>
      <w:r>
        <w:rPr>
          <w:spacing w:val="-9"/>
        </w:rPr>
        <w:t xml:space="preserve"> </w:t>
      </w:r>
      <w:r>
        <w:t>visible</w:t>
      </w:r>
      <w:r>
        <w:rPr>
          <w:spacing w:val="-1"/>
        </w:rPr>
        <w:t xml:space="preserve"> </w:t>
      </w:r>
      <w:r>
        <w:t>to all interested parties. This is currently</w:t>
      </w:r>
      <w:r>
        <w:rPr>
          <w:spacing w:val="-11"/>
        </w:rPr>
        <w:t xml:space="preserve"> </w:t>
      </w:r>
      <w:r>
        <w:t>done</w:t>
      </w:r>
      <w:r>
        <w:rPr>
          <w:spacing w:val="-1"/>
        </w:rPr>
        <w:t xml:space="preserve"> </w:t>
      </w:r>
      <w:r>
        <w:t>through the scope</w:t>
      </w:r>
      <w:r>
        <w:rPr>
          <w:spacing w:val="-3"/>
        </w:rPr>
        <w:t xml:space="preserve"> </w:t>
      </w:r>
      <w:r>
        <w:t>of accreditation. It is</w:t>
      </w:r>
    </w:p>
    <w:p w:rsidR="00853446" w:rsidRDefault="00853446">
      <w:pPr>
        <w:pStyle w:val="BodyText"/>
        <w:jc w:val="both"/>
        <w:sectPr w:rsidR="00853446">
          <w:headerReference w:type="default" r:id="rId9"/>
          <w:pgSz w:w="11930" w:h="16860"/>
          <w:pgMar w:top="1540" w:right="425" w:bottom="280" w:left="566" w:header="413" w:footer="0" w:gutter="0"/>
          <w:pgNumType w:start="2"/>
          <w:cols w:space="720"/>
        </w:sectPr>
      </w:pPr>
    </w:p>
    <w:p w:rsidR="00853446" w:rsidRDefault="00126E11">
      <w:pPr>
        <w:pStyle w:val="BodyText"/>
        <w:spacing w:before="201" w:line="237" w:lineRule="auto"/>
        <w:ind w:left="571" w:right="723"/>
        <w:jc w:val="both"/>
      </w:pPr>
      <w:r>
        <w:lastRenderedPageBreak/>
        <w:t>important to define the scopes in such a way that it is possible to establish accurately and unambiguously the range of activities covered by a CAB’s accreditation.</w:t>
      </w:r>
    </w:p>
    <w:p w:rsidR="00853446" w:rsidRDefault="00126E11">
      <w:pPr>
        <w:pStyle w:val="BodyText"/>
        <w:spacing w:before="116"/>
        <w:ind w:left="571" w:right="696"/>
        <w:jc w:val="both"/>
      </w:pPr>
      <w:r>
        <w:t>Historically, accreditation has been based on so-called “fixed” scopes of accreditation, published by the</w:t>
      </w:r>
      <w:r>
        <w:rPr>
          <w:spacing w:val="-15"/>
        </w:rPr>
        <w:t xml:space="preserve"> </w:t>
      </w:r>
      <w:r>
        <w:t>national</w:t>
      </w:r>
      <w:r>
        <w:rPr>
          <w:spacing w:val="-12"/>
        </w:rPr>
        <w:t xml:space="preserve"> </w:t>
      </w:r>
      <w:r>
        <w:t>accreditation</w:t>
      </w:r>
      <w:r>
        <w:rPr>
          <w:spacing w:val="-8"/>
        </w:rPr>
        <w:t xml:space="preserve"> </w:t>
      </w:r>
      <w:r>
        <w:t>body</w:t>
      </w:r>
      <w:r>
        <w:rPr>
          <w:spacing w:val="-15"/>
        </w:rPr>
        <w:t xml:space="preserve"> </w:t>
      </w:r>
      <w:r>
        <w:t>(e.g.,</w:t>
      </w:r>
      <w:r>
        <w:rPr>
          <w:spacing w:val="-12"/>
        </w:rPr>
        <w:t xml:space="preserve"> </w:t>
      </w:r>
      <w:r>
        <w:t>ATCG).</w:t>
      </w:r>
      <w:r>
        <w:rPr>
          <w:spacing w:val="-12"/>
        </w:rPr>
        <w:t xml:space="preserve"> </w:t>
      </w:r>
      <w:r>
        <w:t>This</w:t>
      </w:r>
      <w:r>
        <w:rPr>
          <w:spacing w:val="-9"/>
        </w:rPr>
        <w:t xml:space="preserve"> </w:t>
      </w:r>
      <w:r>
        <w:t>system</w:t>
      </w:r>
      <w:r>
        <w:rPr>
          <w:spacing w:val="-12"/>
        </w:rPr>
        <w:t xml:space="preserve"> </w:t>
      </w:r>
      <w:r>
        <w:t>for</w:t>
      </w:r>
      <w:r>
        <w:rPr>
          <w:spacing w:val="-15"/>
        </w:rPr>
        <w:t xml:space="preserve"> </w:t>
      </w:r>
      <w:r>
        <w:t>defining</w:t>
      </w:r>
      <w:r>
        <w:rPr>
          <w:spacing w:val="-15"/>
        </w:rPr>
        <w:t xml:space="preserve"> </w:t>
      </w:r>
      <w:r>
        <w:t>the</w:t>
      </w:r>
      <w:r>
        <w:rPr>
          <w:spacing w:val="-12"/>
        </w:rPr>
        <w:t xml:space="preserve"> </w:t>
      </w:r>
      <w:r>
        <w:t>scope</w:t>
      </w:r>
      <w:r>
        <w:rPr>
          <w:spacing w:val="-15"/>
        </w:rPr>
        <w:t xml:space="preserve"> </w:t>
      </w:r>
      <w:r>
        <w:t>permits</w:t>
      </w:r>
      <w:r>
        <w:rPr>
          <w:spacing w:val="-11"/>
        </w:rPr>
        <w:t xml:space="preserve"> </w:t>
      </w:r>
      <w:r>
        <w:t>on</w:t>
      </w:r>
      <w:r>
        <w:rPr>
          <w:spacing w:val="-10"/>
        </w:rPr>
        <w:t xml:space="preserve"> </w:t>
      </w:r>
      <w:r>
        <w:t>one</w:t>
      </w:r>
      <w:r>
        <w:rPr>
          <w:spacing w:val="-15"/>
        </w:rPr>
        <w:t xml:space="preserve"> </w:t>
      </w:r>
      <w:r>
        <w:t>hand, an accurate description of the accredited activities of the CAB and on the other ensures that an appropriate</w:t>
      </w:r>
      <w:r>
        <w:rPr>
          <w:spacing w:val="-2"/>
        </w:rPr>
        <w:t xml:space="preserve"> </w:t>
      </w:r>
      <w:r>
        <w:t>evaluation</w:t>
      </w:r>
      <w:r>
        <w:rPr>
          <w:spacing w:val="-7"/>
        </w:rPr>
        <w:t xml:space="preserve"> </w:t>
      </w:r>
      <w:r>
        <w:t>of</w:t>
      </w:r>
      <w:r>
        <w:rPr>
          <w:spacing w:val="-5"/>
        </w:rPr>
        <w:t xml:space="preserve"> </w:t>
      </w:r>
      <w:r>
        <w:t>its</w:t>
      </w:r>
      <w:r>
        <w:rPr>
          <w:spacing w:val="-7"/>
        </w:rPr>
        <w:t xml:space="preserve"> </w:t>
      </w:r>
      <w:r>
        <w:t>competence</w:t>
      </w:r>
      <w:r>
        <w:rPr>
          <w:spacing w:val="-5"/>
        </w:rPr>
        <w:t xml:space="preserve"> </w:t>
      </w:r>
      <w:r>
        <w:t>is</w:t>
      </w:r>
      <w:r>
        <w:rPr>
          <w:spacing w:val="-5"/>
        </w:rPr>
        <w:t xml:space="preserve"> </w:t>
      </w:r>
      <w:r>
        <w:t>carried</w:t>
      </w:r>
      <w:r>
        <w:rPr>
          <w:spacing w:val="-4"/>
        </w:rPr>
        <w:t xml:space="preserve"> </w:t>
      </w:r>
      <w:r>
        <w:t>out</w:t>
      </w:r>
      <w:r>
        <w:rPr>
          <w:spacing w:val="-4"/>
        </w:rPr>
        <w:t xml:space="preserve"> </w:t>
      </w:r>
      <w:r>
        <w:t>each</w:t>
      </w:r>
      <w:r>
        <w:rPr>
          <w:spacing w:val="-5"/>
        </w:rPr>
        <w:t xml:space="preserve"> </w:t>
      </w:r>
      <w:r>
        <w:t>time</w:t>
      </w:r>
      <w:r>
        <w:rPr>
          <w:spacing w:val="-6"/>
        </w:rPr>
        <w:t xml:space="preserve"> </w:t>
      </w:r>
      <w:r>
        <w:t>an</w:t>
      </w:r>
      <w:r>
        <w:rPr>
          <w:spacing w:val="-2"/>
        </w:rPr>
        <w:t xml:space="preserve"> </w:t>
      </w:r>
      <w:r>
        <w:t>additional or</w:t>
      </w:r>
      <w:r>
        <w:rPr>
          <w:spacing w:val="-8"/>
        </w:rPr>
        <w:t xml:space="preserve"> </w:t>
      </w:r>
      <w:r>
        <w:t>modified</w:t>
      </w:r>
      <w:r>
        <w:rPr>
          <w:spacing w:val="-2"/>
        </w:rPr>
        <w:t xml:space="preserve"> </w:t>
      </w:r>
      <w:r>
        <w:t>activity</w:t>
      </w:r>
      <w:r>
        <w:rPr>
          <w:spacing w:val="-15"/>
        </w:rPr>
        <w:t xml:space="preserve"> </w:t>
      </w:r>
      <w:r>
        <w:t>is included in the scope.</w:t>
      </w:r>
    </w:p>
    <w:p w:rsidR="00853446" w:rsidRDefault="00126E11">
      <w:pPr>
        <w:pStyle w:val="BodyText"/>
        <w:spacing w:before="120" w:line="237" w:lineRule="auto"/>
        <w:ind w:left="571" w:right="707"/>
        <w:jc w:val="both"/>
      </w:pPr>
      <w:r>
        <w:t>However, this method of describing a scope can be considered restrictive by some CABs for the following reasons:</w:t>
      </w:r>
    </w:p>
    <w:p w:rsidR="00853446" w:rsidRDefault="00126E11">
      <w:pPr>
        <w:pStyle w:val="ListParagraph"/>
        <w:numPr>
          <w:ilvl w:val="0"/>
          <w:numId w:val="12"/>
        </w:numPr>
        <w:tabs>
          <w:tab w:val="left" w:pos="882"/>
          <w:tab w:val="left" w:pos="886"/>
        </w:tabs>
        <w:spacing w:before="1"/>
        <w:ind w:right="706" w:hanging="286"/>
        <w:jc w:val="both"/>
        <w:rPr>
          <w:sz w:val="24"/>
        </w:rPr>
      </w:pPr>
      <w:r>
        <w:rPr>
          <w:sz w:val="24"/>
        </w:rPr>
        <w:t>There is a difference between listing specific activities that a CAB is competent to carry</w:t>
      </w:r>
      <w:r>
        <w:rPr>
          <w:spacing w:val="-2"/>
          <w:sz w:val="24"/>
        </w:rPr>
        <w:t xml:space="preserve"> </w:t>
      </w:r>
      <w:r>
        <w:rPr>
          <w:sz w:val="24"/>
        </w:rPr>
        <w:t>out and defining its competence to apply</w:t>
      </w:r>
      <w:r>
        <w:rPr>
          <w:spacing w:val="-4"/>
          <w:sz w:val="24"/>
        </w:rPr>
        <w:t xml:space="preserve"> </w:t>
      </w:r>
      <w:r>
        <w:rPr>
          <w:sz w:val="24"/>
        </w:rPr>
        <w:t>its knowledge, skills, and experience to different activities. It is important not to let the limitations of describing the scope determine what is accredited, instead of determining what a CAB is competent to do and then describing that.</w:t>
      </w:r>
    </w:p>
    <w:p w:rsidR="00853446" w:rsidRDefault="00126E11">
      <w:pPr>
        <w:pStyle w:val="ListParagraph"/>
        <w:numPr>
          <w:ilvl w:val="0"/>
          <w:numId w:val="12"/>
        </w:numPr>
        <w:tabs>
          <w:tab w:val="left" w:pos="882"/>
          <w:tab w:val="left" w:pos="886"/>
        </w:tabs>
        <w:spacing w:before="3"/>
        <w:ind w:right="704" w:hanging="286"/>
        <w:jc w:val="both"/>
        <w:rPr>
          <w:sz w:val="24"/>
        </w:rPr>
      </w:pPr>
      <w:r>
        <w:rPr>
          <w:sz w:val="24"/>
        </w:rPr>
        <w:t>The fixed scope does not readily enable additional or modified activities to be added to a body’s scope without further assessment, even where competence in this general area has already been demonstrated. Although existing CABs may apply for an extension to scope at any time throughout the assessment cycle, the timescales involved may prevent tenders or contracts being met within their customer’s timeframe.</w:t>
      </w:r>
    </w:p>
    <w:p w:rsidR="00853446" w:rsidRDefault="00126E11">
      <w:pPr>
        <w:pStyle w:val="ListParagraph"/>
        <w:numPr>
          <w:ilvl w:val="0"/>
          <w:numId w:val="12"/>
        </w:numPr>
        <w:tabs>
          <w:tab w:val="left" w:pos="882"/>
          <w:tab w:val="left" w:pos="886"/>
        </w:tabs>
        <w:ind w:right="702" w:hanging="286"/>
        <w:jc w:val="both"/>
        <w:rPr>
          <w:sz w:val="24"/>
        </w:rPr>
      </w:pPr>
      <w:r>
        <w:rPr>
          <w:sz w:val="24"/>
        </w:rPr>
        <w:t>In practice, end-users are not always experienced in the conformity assessment standards. They are</w:t>
      </w:r>
      <w:r>
        <w:rPr>
          <w:spacing w:val="-13"/>
          <w:sz w:val="24"/>
        </w:rPr>
        <w:t xml:space="preserve"> </w:t>
      </w:r>
      <w:r>
        <w:rPr>
          <w:sz w:val="24"/>
        </w:rPr>
        <w:t>often</w:t>
      </w:r>
      <w:r>
        <w:rPr>
          <w:spacing w:val="-10"/>
          <w:sz w:val="24"/>
        </w:rPr>
        <w:t xml:space="preserve"> </w:t>
      </w:r>
      <w:r>
        <w:rPr>
          <w:sz w:val="24"/>
        </w:rPr>
        <w:t>faced</w:t>
      </w:r>
      <w:r>
        <w:rPr>
          <w:spacing w:val="-10"/>
          <w:sz w:val="24"/>
        </w:rPr>
        <w:t xml:space="preserve"> </w:t>
      </w:r>
      <w:r>
        <w:rPr>
          <w:sz w:val="24"/>
        </w:rPr>
        <w:t>with</w:t>
      </w:r>
      <w:r>
        <w:rPr>
          <w:spacing w:val="-9"/>
          <w:sz w:val="24"/>
        </w:rPr>
        <w:t xml:space="preserve"> </w:t>
      </w:r>
      <w:r>
        <w:rPr>
          <w:sz w:val="24"/>
        </w:rPr>
        <w:t>significant</w:t>
      </w:r>
      <w:r>
        <w:rPr>
          <w:spacing w:val="-9"/>
          <w:sz w:val="24"/>
        </w:rPr>
        <w:t xml:space="preserve"> </w:t>
      </w:r>
      <w:r>
        <w:rPr>
          <w:sz w:val="24"/>
        </w:rPr>
        <w:t>difficulties</w:t>
      </w:r>
      <w:r>
        <w:rPr>
          <w:spacing w:val="-7"/>
          <w:sz w:val="24"/>
        </w:rPr>
        <w:t xml:space="preserve"> </w:t>
      </w:r>
      <w:r>
        <w:rPr>
          <w:sz w:val="24"/>
        </w:rPr>
        <w:t>in</w:t>
      </w:r>
      <w:r>
        <w:rPr>
          <w:spacing w:val="-9"/>
          <w:sz w:val="24"/>
        </w:rPr>
        <w:t xml:space="preserve"> </w:t>
      </w:r>
      <w:r>
        <w:rPr>
          <w:sz w:val="24"/>
        </w:rPr>
        <w:t>understanding</w:t>
      </w:r>
      <w:r>
        <w:rPr>
          <w:spacing w:val="-11"/>
          <w:sz w:val="24"/>
        </w:rPr>
        <w:t xml:space="preserve"> </w:t>
      </w:r>
      <w:r>
        <w:rPr>
          <w:sz w:val="24"/>
        </w:rPr>
        <w:t>the</w:t>
      </w:r>
      <w:r>
        <w:rPr>
          <w:spacing w:val="-10"/>
          <w:sz w:val="24"/>
        </w:rPr>
        <w:t xml:space="preserve"> </w:t>
      </w:r>
      <w:r>
        <w:rPr>
          <w:sz w:val="24"/>
        </w:rPr>
        <w:t>content</w:t>
      </w:r>
      <w:r>
        <w:rPr>
          <w:spacing w:val="-10"/>
          <w:sz w:val="24"/>
        </w:rPr>
        <w:t xml:space="preserve"> </w:t>
      </w:r>
      <w:r>
        <w:rPr>
          <w:sz w:val="24"/>
        </w:rPr>
        <w:t>of</w:t>
      </w:r>
      <w:r>
        <w:rPr>
          <w:spacing w:val="-10"/>
          <w:sz w:val="24"/>
        </w:rPr>
        <w:t xml:space="preserve"> </w:t>
      </w:r>
      <w:r>
        <w:rPr>
          <w:sz w:val="24"/>
        </w:rPr>
        <w:t>very</w:t>
      </w:r>
      <w:r>
        <w:rPr>
          <w:spacing w:val="-15"/>
          <w:sz w:val="24"/>
        </w:rPr>
        <w:t xml:space="preserve"> </w:t>
      </w:r>
      <w:r>
        <w:rPr>
          <w:sz w:val="24"/>
        </w:rPr>
        <w:t>long,</w:t>
      </w:r>
      <w:r>
        <w:rPr>
          <w:spacing w:val="-10"/>
          <w:sz w:val="24"/>
        </w:rPr>
        <w:t xml:space="preserve"> </w:t>
      </w:r>
      <w:r>
        <w:rPr>
          <w:sz w:val="24"/>
        </w:rPr>
        <w:t>detailed,</w:t>
      </w:r>
      <w:r>
        <w:rPr>
          <w:spacing w:val="-10"/>
          <w:sz w:val="24"/>
        </w:rPr>
        <w:t xml:space="preserve"> </w:t>
      </w:r>
      <w:r>
        <w:rPr>
          <w:sz w:val="24"/>
        </w:rPr>
        <w:t>and technical</w:t>
      </w:r>
      <w:r>
        <w:rPr>
          <w:spacing w:val="-9"/>
          <w:sz w:val="24"/>
        </w:rPr>
        <w:t xml:space="preserve"> </w:t>
      </w:r>
      <w:r>
        <w:rPr>
          <w:sz w:val="24"/>
        </w:rPr>
        <w:t>scopes</w:t>
      </w:r>
      <w:r>
        <w:rPr>
          <w:spacing w:val="-9"/>
          <w:sz w:val="24"/>
        </w:rPr>
        <w:t xml:space="preserve"> </w:t>
      </w:r>
      <w:r>
        <w:rPr>
          <w:sz w:val="24"/>
        </w:rPr>
        <w:t>of</w:t>
      </w:r>
      <w:r>
        <w:rPr>
          <w:spacing w:val="-10"/>
          <w:sz w:val="24"/>
        </w:rPr>
        <w:t xml:space="preserve"> </w:t>
      </w:r>
      <w:r>
        <w:rPr>
          <w:sz w:val="24"/>
        </w:rPr>
        <w:t>activities.</w:t>
      </w:r>
      <w:r>
        <w:rPr>
          <w:spacing w:val="-8"/>
          <w:sz w:val="24"/>
        </w:rPr>
        <w:t xml:space="preserve"> </w:t>
      </w:r>
      <w:r>
        <w:rPr>
          <w:sz w:val="24"/>
        </w:rPr>
        <w:t>A</w:t>
      </w:r>
      <w:r>
        <w:rPr>
          <w:spacing w:val="-13"/>
          <w:sz w:val="24"/>
        </w:rPr>
        <w:t xml:space="preserve"> </w:t>
      </w:r>
      <w:r>
        <w:rPr>
          <w:sz w:val="24"/>
        </w:rPr>
        <w:t>more</w:t>
      </w:r>
      <w:r>
        <w:rPr>
          <w:spacing w:val="-10"/>
          <w:sz w:val="24"/>
        </w:rPr>
        <w:t xml:space="preserve"> </w:t>
      </w:r>
      <w:r>
        <w:rPr>
          <w:sz w:val="24"/>
        </w:rPr>
        <w:t>generic</w:t>
      </w:r>
      <w:r>
        <w:rPr>
          <w:spacing w:val="-10"/>
          <w:sz w:val="24"/>
        </w:rPr>
        <w:t xml:space="preserve"> </w:t>
      </w:r>
      <w:r>
        <w:rPr>
          <w:sz w:val="24"/>
        </w:rPr>
        <w:t>approach</w:t>
      </w:r>
      <w:r>
        <w:rPr>
          <w:spacing w:val="-9"/>
          <w:sz w:val="24"/>
        </w:rPr>
        <w:t xml:space="preserve"> </w:t>
      </w:r>
      <w:r>
        <w:rPr>
          <w:sz w:val="24"/>
        </w:rPr>
        <w:t>might</w:t>
      </w:r>
      <w:r>
        <w:rPr>
          <w:spacing w:val="-9"/>
          <w:sz w:val="24"/>
        </w:rPr>
        <w:t xml:space="preserve"> </w:t>
      </w:r>
      <w:r>
        <w:rPr>
          <w:sz w:val="24"/>
        </w:rPr>
        <w:t>help</w:t>
      </w:r>
      <w:r>
        <w:rPr>
          <w:spacing w:val="-9"/>
          <w:sz w:val="24"/>
        </w:rPr>
        <w:t xml:space="preserve"> </w:t>
      </w:r>
      <w:r>
        <w:rPr>
          <w:sz w:val="24"/>
        </w:rPr>
        <w:t>to</w:t>
      </w:r>
      <w:r>
        <w:rPr>
          <w:spacing w:val="-10"/>
          <w:sz w:val="24"/>
        </w:rPr>
        <w:t xml:space="preserve"> </w:t>
      </w:r>
      <w:r>
        <w:rPr>
          <w:sz w:val="24"/>
        </w:rPr>
        <w:t>promote</w:t>
      </w:r>
      <w:r>
        <w:rPr>
          <w:spacing w:val="-11"/>
          <w:sz w:val="24"/>
        </w:rPr>
        <w:t xml:space="preserve"> </w:t>
      </w:r>
      <w:r>
        <w:rPr>
          <w:sz w:val="24"/>
        </w:rPr>
        <w:t>the</w:t>
      </w:r>
      <w:r>
        <w:rPr>
          <w:spacing w:val="-10"/>
          <w:sz w:val="24"/>
        </w:rPr>
        <w:t xml:space="preserve"> </w:t>
      </w:r>
      <w:r>
        <w:rPr>
          <w:sz w:val="24"/>
        </w:rPr>
        <w:t>use</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scope of accreditation by the end-users.</w:t>
      </w:r>
    </w:p>
    <w:p w:rsidR="00853446" w:rsidRDefault="00126E11">
      <w:pPr>
        <w:pStyle w:val="BodyText"/>
        <w:spacing w:before="115"/>
        <w:ind w:left="600" w:right="701"/>
        <w:jc w:val="both"/>
      </w:pPr>
      <w:r>
        <w:t>Accreditation bodies (e.g. ATCG) therefore need to establish mechanisms that permit, in defined circumstances, CABs to include additional or modified activities in their scope of accreditation on the</w:t>
      </w:r>
      <w:r>
        <w:rPr>
          <w:spacing w:val="-15"/>
        </w:rPr>
        <w:t xml:space="preserve"> </w:t>
      </w:r>
      <w:r>
        <w:t>basis</w:t>
      </w:r>
      <w:r>
        <w:rPr>
          <w:spacing w:val="-15"/>
        </w:rPr>
        <w:t xml:space="preserve"> </w:t>
      </w:r>
      <w:r>
        <w:t>that</w:t>
      </w:r>
      <w:r>
        <w:rPr>
          <w:spacing w:val="-15"/>
        </w:rPr>
        <w:t xml:space="preserve"> </w:t>
      </w:r>
      <w:r>
        <w:t>their</w:t>
      </w:r>
      <w:r>
        <w:rPr>
          <w:spacing w:val="-15"/>
        </w:rPr>
        <w:t xml:space="preserve"> </w:t>
      </w:r>
      <w:r>
        <w:t>competence</w:t>
      </w:r>
      <w:r>
        <w:rPr>
          <w:spacing w:val="-15"/>
        </w:rPr>
        <w:t xml:space="preserve"> </w:t>
      </w:r>
      <w:r>
        <w:t>has</w:t>
      </w:r>
      <w:r>
        <w:rPr>
          <w:spacing w:val="-15"/>
        </w:rPr>
        <w:t xml:space="preserve"> </w:t>
      </w:r>
      <w:r>
        <w:t>been</w:t>
      </w:r>
      <w:r>
        <w:rPr>
          <w:spacing w:val="-15"/>
        </w:rPr>
        <w:t xml:space="preserve"> </w:t>
      </w:r>
      <w:r>
        <w:t>evaluated</w:t>
      </w:r>
      <w:r>
        <w:rPr>
          <w:spacing w:val="-15"/>
        </w:rPr>
        <w:t xml:space="preserve"> </w:t>
      </w:r>
      <w:r>
        <w:t>not</w:t>
      </w:r>
      <w:r>
        <w:rPr>
          <w:spacing w:val="-15"/>
        </w:rPr>
        <w:t xml:space="preserve"> </w:t>
      </w:r>
      <w:r>
        <w:t>only</w:t>
      </w:r>
      <w:r>
        <w:rPr>
          <w:spacing w:val="-15"/>
        </w:rPr>
        <w:t xml:space="preserve"> </w:t>
      </w:r>
      <w:r>
        <w:t>to</w:t>
      </w:r>
      <w:r>
        <w:rPr>
          <w:spacing w:val="-15"/>
        </w:rPr>
        <w:t xml:space="preserve"> </w:t>
      </w:r>
      <w:r>
        <w:t>carry</w:t>
      </w:r>
      <w:r>
        <w:rPr>
          <w:spacing w:val="-15"/>
        </w:rPr>
        <w:t xml:space="preserve"> </w:t>
      </w:r>
      <w:r>
        <w:t>out</w:t>
      </w:r>
      <w:r>
        <w:rPr>
          <w:spacing w:val="-15"/>
        </w:rPr>
        <w:t xml:space="preserve"> </w:t>
      </w:r>
      <w:r>
        <w:t>activities</w:t>
      </w:r>
      <w:r>
        <w:rPr>
          <w:spacing w:val="-15"/>
        </w:rPr>
        <w:t xml:space="preserve"> </w:t>
      </w:r>
      <w:r>
        <w:t>following</w:t>
      </w:r>
      <w:r>
        <w:rPr>
          <w:spacing w:val="-15"/>
        </w:rPr>
        <w:t xml:space="preserve"> </w:t>
      </w:r>
      <w:r>
        <w:t>previously evaluated procedures, but also for the development and validation of their procedures following a pre-established system. This kind of scope is called “flexible scope”.</w:t>
      </w:r>
    </w:p>
    <w:p w:rsidR="00853446" w:rsidRDefault="00126E11">
      <w:pPr>
        <w:pStyle w:val="Heading2"/>
        <w:spacing w:before="238"/>
        <w:ind w:left="632" w:firstLine="0"/>
        <w:jc w:val="both"/>
      </w:pPr>
      <w:r>
        <w:t>4.1.2</w:t>
      </w:r>
      <w:r>
        <w:rPr>
          <w:spacing w:val="-4"/>
        </w:rPr>
        <w:t xml:space="preserve"> </w:t>
      </w:r>
      <w:r>
        <w:t>ATCG's</w:t>
      </w:r>
      <w:r>
        <w:rPr>
          <w:spacing w:val="-3"/>
        </w:rPr>
        <w:t xml:space="preserve"> </w:t>
      </w:r>
      <w:r>
        <w:t>policy</w:t>
      </w:r>
      <w:r>
        <w:rPr>
          <w:spacing w:val="-7"/>
        </w:rPr>
        <w:t xml:space="preserve"> </w:t>
      </w:r>
      <w:r>
        <w:t>on</w:t>
      </w:r>
      <w:r>
        <w:rPr>
          <w:spacing w:val="-5"/>
        </w:rPr>
        <w:t xml:space="preserve"> </w:t>
      </w:r>
      <w:r>
        <w:t>flexible</w:t>
      </w:r>
      <w:r>
        <w:rPr>
          <w:spacing w:val="-8"/>
        </w:rPr>
        <w:t xml:space="preserve"> </w:t>
      </w:r>
      <w:r>
        <w:t>scope</w:t>
      </w:r>
      <w:r>
        <w:rPr>
          <w:spacing w:val="-9"/>
        </w:rPr>
        <w:t xml:space="preserve"> </w:t>
      </w:r>
      <w:r>
        <w:t>of</w:t>
      </w:r>
      <w:r>
        <w:rPr>
          <w:spacing w:val="1"/>
        </w:rPr>
        <w:t xml:space="preserve"> </w:t>
      </w:r>
      <w:r>
        <w:rPr>
          <w:spacing w:val="-2"/>
        </w:rPr>
        <w:t>accreditation</w:t>
      </w:r>
    </w:p>
    <w:p w:rsidR="00853446" w:rsidRDefault="00126E11">
      <w:pPr>
        <w:pStyle w:val="BodyText"/>
        <w:spacing w:before="106"/>
        <w:ind w:left="600"/>
        <w:jc w:val="both"/>
      </w:pPr>
      <w:r>
        <w:t>ATCG</w:t>
      </w:r>
      <w:r>
        <w:rPr>
          <w:spacing w:val="-7"/>
        </w:rPr>
        <w:t xml:space="preserve"> </w:t>
      </w:r>
      <w:r>
        <w:t>offers</w:t>
      </w:r>
      <w:r>
        <w:rPr>
          <w:spacing w:val="-2"/>
        </w:rPr>
        <w:t xml:space="preserve"> </w:t>
      </w:r>
      <w:r>
        <w:t>“flexible</w:t>
      </w:r>
      <w:r>
        <w:rPr>
          <w:spacing w:val="-4"/>
        </w:rPr>
        <w:t xml:space="preserve"> </w:t>
      </w:r>
      <w:r>
        <w:t>scopes”</w:t>
      </w:r>
      <w:r>
        <w:rPr>
          <w:spacing w:val="-2"/>
        </w:rPr>
        <w:t xml:space="preserve"> </w:t>
      </w:r>
      <w:r>
        <w:t>of</w:t>
      </w:r>
      <w:r>
        <w:rPr>
          <w:spacing w:val="-6"/>
        </w:rPr>
        <w:t xml:space="preserve"> </w:t>
      </w:r>
      <w:r>
        <w:t>accreditation</w:t>
      </w:r>
      <w:r>
        <w:rPr>
          <w:spacing w:val="-1"/>
        </w:rPr>
        <w:t xml:space="preserve"> </w:t>
      </w:r>
      <w:r>
        <w:t>to</w:t>
      </w:r>
      <w:r>
        <w:rPr>
          <w:spacing w:val="1"/>
        </w:rPr>
        <w:t xml:space="preserve"> </w:t>
      </w:r>
      <w:r>
        <w:t>interested</w:t>
      </w:r>
      <w:r>
        <w:rPr>
          <w:spacing w:val="-1"/>
        </w:rPr>
        <w:t xml:space="preserve"> </w:t>
      </w:r>
      <w:r>
        <w:rPr>
          <w:spacing w:val="-2"/>
        </w:rPr>
        <w:t>CABs.</w:t>
      </w:r>
    </w:p>
    <w:p w:rsidR="00853446" w:rsidRDefault="00126E11">
      <w:pPr>
        <w:pStyle w:val="BodyText"/>
        <w:spacing w:before="117"/>
        <w:ind w:left="571" w:right="722"/>
        <w:jc w:val="both"/>
      </w:pPr>
      <w:r>
        <w:t>During the first accreditation cycle (ATCG accreditation cycle lasts for 4 years), ATCG shall grant only fixed scopes of accreditation to CABs.</w:t>
      </w:r>
    </w:p>
    <w:p w:rsidR="00853446" w:rsidRDefault="00126E11">
      <w:pPr>
        <w:pStyle w:val="BodyText"/>
        <w:spacing w:before="114"/>
        <w:ind w:left="571" w:right="704"/>
        <w:jc w:val="both"/>
      </w:pPr>
      <w:r>
        <w:t>Upon</w:t>
      </w:r>
      <w:r>
        <w:rPr>
          <w:spacing w:val="-9"/>
        </w:rPr>
        <w:t xml:space="preserve"> </w:t>
      </w:r>
      <w:r>
        <w:t>request,</w:t>
      </w:r>
      <w:r>
        <w:rPr>
          <w:spacing w:val="-8"/>
        </w:rPr>
        <w:t xml:space="preserve"> </w:t>
      </w:r>
      <w:r>
        <w:t>ATCG</w:t>
      </w:r>
      <w:r>
        <w:rPr>
          <w:spacing w:val="-7"/>
        </w:rPr>
        <w:t xml:space="preserve"> </w:t>
      </w:r>
      <w:r>
        <w:t>may</w:t>
      </w:r>
      <w:r>
        <w:rPr>
          <w:spacing w:val="-10"/>
        </w:rPr>
        <w:t xml:space="preserve"> </w:t>
      </w:r>
      <w:r>
        <w:t>grant</w:t>
      </w:r>
      <w:r>
        <w:rPr>
          <w:spacing w:val="-5"/>
        </w:rPr>
        <w:t xml:space="preserve"> </w:t>
      </w:r>
      <w:r>
        <w:t>a</w:t>
      </w:r>
      <w:r>
        <w:rPr>
          <w:spacing w:val="-10"/>
        </w:rPr>
        <w:t xml:space="preserve"> </w:t>
      </w:r>
      <w:r>
        <w:t>flexible</w:t>
      </w:r>
      <w:r>
        <w:rPr>
          <w:spacing w:val="-9"/>
        </w:rPr>
        <w:t xml:space="preserve"> </w:t>
      </w:r>
      <w:r>
        <w:t>scope</w:t>
      </w:r>
      <w:r>
        <w:rPr>
          <w:spacing w:val="-10"/>
        </w:rPr>
        <w:t xml:space="preserve"> </w:t>
      </w:r>
      <w:r>
        <w:t>of</w:t>
      </w:r>
      <w:r>
        <w:rPr>
          <w:spacing w:val="-9"/>
        </w:rPr>
        <w:t xml:space="preserve"> </w:t>
      </w:r>
      <w:r>
        <w:t>accreditation</w:t>
      </w:r>
      <w:r>
        <w:rPr>
          <w:spacing w:val="-8"/>
        </w:rPr>
        <w:t xml:space="preserve"> </w:t>
      </w:r>
      <w:r>
        <w:t>to</w:t>
      </w:r>
      <w:r>
        <w:rPr>
          <w:spacing w:val="-9"/>
        </w:rPr>
        <w:t xml:space="preserve"> </w:t>
      </w:r>
      <w:r>
        <w:t>an</w:t>
      </w:r>
      <w:r>
        <w:rPr>
          <w:spacing w:val="-6"/>
        </w:rPr>
        <w:t xml:space="preserve"> </w:t>
      </w:r>
      <w:r>
        <w:t>accredited</w:t>
      </w:r>
      <w:r>
        <w:rPr>
          <w:spacing w:val="-7"/>
        </w:rPr>
        <w:t xml:space="preserve"> </w:t>
      </w:r>
      <w:r>
        <w:t>CAB</w:t>
      </w:r>
      <w:r>
        <w:rPr>
          <w:spacing w:val="-6"/>
        </w:rPr>
        <w:t xml:space="preserve"> </w:t>
      </w:r>
      <w:r>
        <w:t>(for</w:t>
      </w:r>
      <w:r>
        <w:rPr>
          <w:spacing w:val="-7"/>
        </w:rPr>
        <w:t xml:space="preserve"> </w:t>
      </w:r>
      <w:r>
        <w:t>all</w:t>
      </w:r>
      <w:r>
        <w:rPr>
          <w:spacing w:val="-8"/>
        </w:rPr>
        <w:t xml:space="preserve"> </w:t>
      </w:r>
      <w:r>
        <w:t>or</w:t>
      </w:r>
      <w:r>
        <w:rPr>
          <w:spacing w:val="-7"/>
        </w:rPr>
        <w:t xml:space="preserve"> </w:t>
      </w:r>
      <w:r>
        <w:t xml:space="preserve">part of its conformity assessment activities) at the earliest, at the beginning of the second accreditation </w:t>
      </w:r>
      <w:r>
        <w:rPr>
          <w:spacing w:val="-2"/>
        </w:rPr>
        <w:t>cycle.</w:t>
      </w:r>
    </w:p>
    <w:p w:rsidR="00853446" w:rsidRDefault="00126E11">
      <w:pPr>
        <w:pStyle w:val="BodyText"/>
        <w:spacing w:before="115"/>
        <w:ind w:left="571" w:right="703"/>
        <w:jc w:val="both"/>
      </w:pPr>
      <w:r>
        <w:t>There is no unique way of establishing and applying a flexible scope of accreditation. It is the responsibility of each CAB to determine how it will implement flexible scope (i.e., what its requirements</w:t>
      </w:r>
      <w:r>
        <w:rPr>
          <w:spacing w:val="-9"/>
        </w:rPr>
        <w:t xml:space="preserve"> </w:t>
      </w:r>
      <w:r>
        <w:t>are)</w:t>
      </w:r>
      <w:r>
        <w:rPr>
          <w:spacing w:val="-13"/>
        </w:rPr>
        <w:t xml:space="preserve"> </w:t>
      </w:r>
      <w:r>
        <w:t>in</w:t>
      </w:r>
      <w:r>
        <w:rPr>
          <w:spacing w:val="-12"/>
        </w:rPr>
        <w:t xml:space="preserve"> </w:t>
      </w:r>
      <w:r>
        <w:t>the</w:t>
      </w:r>
      <w:r>
        <w:rPr>
          <w:spacing w:val="-8"/>
        </w:rPr>
        <w:t xml:space="preserve"> </w:t>
      </w:r>
      <w:r>
        <w:t>framework</w:t>
      </w:r>
      <w:r>
        <w:rPr>
          <w:spacing w:val="-12"/>
        </w:rPr>
        <w:t xml:space="preserve"> </w:t>
      </w:r>
      <w:r>
        <w:t>of</w:t>
      </w:r>
      <w:r>
        <w:rPr>
          <w:spacing w:val="-13"/>
        </w:rPr>
        <w:t xml:space="preserve"> </w:t>
      </w:r>
      <w:r>
        <w:t>the</w:t>
      </w:r>
      <w:r>
        <w:rPr>
          <w:spacing w:val="-12"/>
        </w:rPr>
        <w:t xml:space="preserve"> </w:t>
      </w:r>
      <w:r>
        <w:t>standard</w:t>
      </w:r>
      <w:r>
        <w:rPr>
          <w:spacing w:val="-10"/>
        </w:rPr>
        <w:t xml:space="preserve"> </w:t>
      </w:r>
      <w:r>
        <w:t>used</w:t>
      </w:r>
      <w:r>
        <w:rPr>
          <w:spacing w:val="-10"/>
        </w:rPr>
        <w:t xml:space="preserve"> </w:t>
      </w:r>
      <w:r>
        <w:t>for</w:t>
      </w:r>
      <w:r>
        <w:rPr>
          <w:spacing w:val="-14"/>
        </w:rPr>
        <w:t xml:space="preserve"> </w:t>
      </w:r>
      <w:r>
        <w:t>accreditation,</w:t>
      </w:r>
      <w:r>
        <w:rPr>
          <w:spacing w:val="-10"/>
        </w:rPr>
        <w:t xml:space="preserve"> </w:t>
      </w:r>
      <w:r>
        <w:t>and</w:t>
      </w:r>
      <w:r>
        <w:rPr>
          <w:spacing w:val="-12"/>
        </w:rPr>
        <w:t xml:space="preserve"> </w:t>
      </w:r>
      <w:r>
        <w:t>how</w:t>
      </w:r>
      <w:r>
        <w:rPr>
          <w:spacing w:val="-13"/>
        </w:rPr>
        <w:t xml:space="preserve"> </w:t>
      </w:r>
      <w:r>
        <w:t>it</w:t>
      </w:r>
      <w:r>
        <w:rPr>
          <w:spacing w:val="-12"/>
        </w:rPr>
        <w:t xml:space="preserve"> </w:t>
      </w:r>
      <w:r>
        <w:t>can</w:t>
      </w:r>
      <w:r>
        <w:rPr>
          <w:spacing w:val="-12"/>
        </w:rPr>
        <w:t xml:space="preserve"> </w:t>
      </w:r>
      <w:r>
        <w:t>demonstrate that this approach is fit for its intended use and capable of being maintained and controlled.</w:t>
      </w:r>
    </w:p>
    <w:p w:rsidR="00853446" w:rsidRDefault="00126E11">
      <w:pPr>
        <w:pStyle w:val="BodyText"/>
        <w:spacing w:before="118"/>
        <w:ind w:left="571" w:right="697"/>
        <w:jc w:val="both"/>
      </w:pPr>
      <w:r>
        <w:t>The technical capability for a CAB to manage itself within a flexible scope becomes the key to introducing</w:t>
      </w:r>
      <w:r>
        <w:rPr>
          <w:spacing w:val="-5"/>
        </w:rPr>
        <w:t xml:space="preserve"> </w:t>
      </w:r>
      <w:r>
        <w:t>flexible</w:t>
      </w:r>
      <w:r>
        <w:rPr>
          <w:spacing w:val="-4"/>
        </w:rPr>
        <w:t xml:space="preserve"> </w:t>
      </w:r>
      <w:r>
        <w:t>scopes.</w:t>
      </w:r>
      <w:r>
        <w:rPr>
          <w:spacing w:val="-3"/>
        </w:rPr>
        <w:t xml:space="preserve"> </w:t>
      </w:r>
      <w:r>
        <w:t>A</w:t>
      </w:r>
      <w:r>
        <w:rPr>
          <w:spacing w:val="-2"/>
        </w:rPr>
        <w:t xml:space="preserve"> </w:t>
      </w:r>
      <w:r>
        <w:t>flexible</w:t>
      </w:r>
      <w:r>
        <w:rPr>
          <w:spacing w:val="-4"/>
        </w:rPr>
        <w:t xml:space="preserve"> </w:t>
      </w:r>
      <w:r>
        <w:t>scope shall only</w:t>
      </w:r>
      <w:r>
        <w:rPr>
          <w:spacing w:val="-10"/>
        </w:rPr>
        <w:t xml:space="preserve"> </w:t>
      </w:r>
      <w:r>
        <w:t>be awarded</w:t>
      </w:r>
      <w:r>
        <w:rPr>
          <w:spacing w:val="-1"/>
        </w:rPr>
        <w:t xml:space="preserve"> </w:t>
      </w:r>
      <w:r>
        <w:t>when</w:t>
      </w:r>
      <w:r>
        <w:rPr>
          <w:spacing w:val="-1"/>
        </w:rPr>
        <w:t xml:space="preserve"> </w:t>
      </w:r>
      <w:r>
        <w:t>the</w:t>
      </w:r>
      <w:r>
        <w:rPr>
          <w:spacing w:val="-5"/>
        </w:rPr>
        <w:t xml:space="preserve"> </w:t>
      </w:r>
      <w:r>
        <w:t>CAB</w:t>
      </w:r>
      <w:r>
        <w:rPr>
          <w:spacing w:val="-8"/>
        </w:rPr>
        <w:t xml:space="preserve"> </w:t>
      </w:r>
      <w:r>
        <w:t>has</w:t>
      </w:r>
      <w:r>
        <w:rPr>
          <w:spacing w:val="-3"/>
        </w:rPr>
        <w:t xml:space="preserve"> </w:t>
      </w:r>
      <w:r>
        <w:t>demonstrated it has a design/development process that it can apply for any additional or modified conformity assessment activity or to expand into new areas covered by the flexible scope, but not previously undertaken.</w:t>
      </w:r>
      <w:r>
        <w:rPr>
          <w:spacing w:val="-5"/>
        </w:rPr>
        <w:t xml:space="preserve"> </w:t>
      </w:r>
      <w:r>
        <w:t>The</w:t>
      </w:r>
      <w:r>
        <w:rPr>
          <w:spacing w:val="-9"/>
        </w:rPr>
        <w:t xml:space="preserve"> </w:t>
      </w:r>
      <w:r>
        <w:t>design</w:t>
      </w:r>
      <w:r>
        <w:rPr>
          <w:spacing w:val="-6"/>
        </w:rPr>
        <w:t xml:space="preserve"> </w:t>
      </w:r>
      <w:r>
        <w:t>process</w:t>
      </w:r>
      <w:r>
        <w:rPr>
          <w:spacing w:val="-5"/>
        </w:rPr>
        <w:t xml:space="preserve"> </w:t>
      </w:r>
      <w:r>
        <w:t>shall</w:t>
      </w:r>
      <w:r>
        <w:rPr>
          <w:spacing w:val="-5"/>
        </w:rPr>
        <w:t xml:space="preserve"> </w:t>
      </w:r>
      <w:r>
        <w:t>determine</w:t>
      </w:r>
      <w:r>
        <w:rPr>
          <w:spacing w:val="-9"/>
        </w:rPr>
        <w:t xml:space="preserve"> </w:t>
      </w:r>
      <w:r>
        <w:t>the</w:t>
      </w:r>
      <w:r>
        <w:rPr>
          <w:spacing w:val="-9"/>
        </w:rPr>
        <w:t xml:space="preserve"> </w:t>
      </w:r>
      <w:r>
        <w:t>requirements,</w:t>
      </w:r>
      <w:r>
        <w:rPr>
          <w:spacing w:val="-5"/>
        </w:rPr>
        <w:t xml:space="preserve"> </w:t>
      </w:r>
      <w:r>
        <w:t>develop</w:t>
      </w:r>
      <w:r>
        <w:rPr>
          <w:spacing w:val="-5"/>
        </w:rPr>
        <w:t xml:space="preserve"> </w:t>
      </w:r>
      <w:r>
        <w:t>the</w:t>
      </w:r>
      <w:r>
        <w:rPr>
          <w:spacing w:val="-9"/>
        </w:rPr>
        <w:t xml:space="preserve"> </w:t>
      </w:r>
      <w:r>
        <w:t>conformity</w:t>
      </w:r>
      <w:r>
        <w:rPr>
          <w:spacing w:val="-15"/>
        </w:rPr>
        <w:t xml:space="preserve"> </w:t>
      </w:r>
      <w:r>
        <w:t>assessment service, validate that the planned activities will meet the requirements, and verify that the activities have</w:t>
      </w:r>
      <w:r>
        <w:rPr>
          <w:spacing w:val="-11"/>
        </w:rPr>
        <w:t xml:space="preserve"> </w:t>
      </w:r>
      <w:r>
        <w:t>met</w:t>
      </w:r>
      <w:r>
        <w:rPr>
          <w:spacing w:val="-12"/>
        </w:rPr>
        <w:t xml:space="preserve"> </w:t>
      </w:r>
      <w:r>
        <w:t>the</w:t>
      </w:r>
      <w:r>
        <w:rPr>
          <w:spacing w:val="-11"/>
        </w:rPr>
        <w:t xml:space="preserve"> </w:t>
      </w:r>
      <w:r>
        <w:t>requirements.</w:t>
      </w:r>
      <w:r>
        <w:rPr>
          <w:spacing w:val="-11"/>
        </w:rPr>
        <w:t xml:space="preserve"> </w:t>
      </w:r>
      <w:r>
        <w:t>Without</w:t>
      </w:r>
      <w:r>
        <w:rPr>
          <w:spacing w:val="-11"/>
        </w:rPr>
        <w:t xml:space="preserve"> </w:t>
      </w:r>
      <w:r>
        <w:t>a</w:t>
      </w:r>
      <w:r>
        <w:rPr>
          <w:spacing w:val="-12"/>
        </w:rPr>
        <w:t xml:space="preserve"> </w:t>
      </w:r>
      <w:r>
        <w:t>demonstrated</w:t>
      </w:r>
      <w:r>
        <w:rPr>
          <w:spacing w:val="-11"/>
        </w:rPr>
        <w:t xml:space="preserve"> </w:t>
      </w:r>
      <w:r>
        <w:t>design</w:t>
      </w:r>
      <w:r>
        <w:rPr>
          <w:spacing w:val="-11"/>
        </w:rPr>
        <w:t xml:space="preserve"> </w:t>
      </w:r>
      <w:r>
        <w:t>process,</w:t>
      </w:r>
      <w:r>
        <w:rPr>
          <w:spacing w:val="-9"/>
        </w:rPr>
        <w:t xml:space="preserve"> </w:t>
      </w:r>
      <w:r>
        <w:t>it</w:t>
      </w:r>
      <w:r>
        <w:rPr>
          <w:spacing w:val="-11"/>
        </w:rPr>
        <w:t xml:space="preserve"> </w:t>
      </w:r>
      <w:r>
        <w:t>would</w:t>
      </w:r>
      <w:r>
        <w:rPr>
          <w:spacing w:val="-11"/>
        </w:rPr>
        <w:t xml:space="preserve"> </w:t>
      </w:r>
      <w:r>
        <w:t>not</w:t>
      </w:r>
      <w:r>
        <w:rPr>
          <w:spacing w:val="-11"/>
        </w:rPr>
        <w:t xml:space="preserve"> </w:t>
      </w:r>
      <w:r>
        <w:t>be</w:t>
      </w:r>
      <w:r>
        <w:rPr>
          <w:spacing w:val="-12"/>
        </w:rPr>
        <w:t xml:space="preserve"> </w:t>
      </w:r>
      <w:r>
        <w:t>possible</w:t>
      </w:r>
      <w:r>
        <w:rPr>
          <w:spacing w:val="-11"/>
        </w:rPr>
        <w:t xml:space="preserve"> </w:t>
      </w:r>
      <w:r>
        <w:t>to</w:t>
      </w:r>
      <w:r>
        <w:rPr>
          <w:spacing w:val="-12"/>
        </w:rPr>
        <w:t xml:space="preserve"> </w:t>
      </w:r>
      <w:r>
        <w:t>extend flexibility beyond the current fixed scope position. CAB's competence to manage conformity assessment activities within the flexible scope of accreditation shall be the basis for awarding such</w:t>
      </w:r>
    </w:p>
    <w:p w:rsidR="00853446" w:rsidRDefault="00853446">
      <w:pPr>
        <w:pStyle w:val="BodyText"/>
        <w:jc w:val="both"/>
        <w:sectPr w:rsidR="00853446">
          <w:headerReference w:type="default" r:id="rId10"/>
          <w:pgSz w:w="11930" w:h="16860"/>
          <w:pgMar w:top="1540" w:right="425" w:bottom="280" w:left="566" w:header="413" w:footer="0" w:gutter="0"/>
          <w:cols w:space="720"/>
        </w:sectPr>
      </w:pPr>
    </w:p>
    <w:p w:rsidR="00853446" w:rsidRDefault="00126E11">
      <w:pPr>
        <w:pStyle w:val="BodyText"/>
        <w:spacing w:before="198"/>
        <w:ind w:left="571"/>
      </w:pPr>
      <w:r>
        <w:rPr>
          <w:spacing w:val="-2"/>
        </w:rPr>
        <w:lastRenderedPageBreak/>
        <w:t>scope.</w:t>
      </w:r>
    </w:p>
    <w:p w:rsidR="00853446" w:rsidRDefault="00126E11">
      <w:pPr>
        <w:pStyle w:val="BodyText"/>
        <w:spacing w:before="113"/>
        <w:ind w:left="571" w:right="699"/>
        <w:jc w:val="both"/>
      </w:pPr>
      <w:r>
        <w:t>The flexible scope of accreditation shall be valid only for the particular accreditation scheme and within</w:t>
      </w:r>
      <w:r>
        <w:rPr>
          <w:spacing w:val="-3"/>
        </w:rPr>
        <w:t xml:space="preserve"> </w:t>
      </w:r>
      <w:r>
        <w:t>the</w:t>
      </w:r>
      <w:r>
        <w:rPr>
          <w:spacing w:val="-4"/>
        </w:rPr>
        <w:t xml:space="preserve"> </w:t>
      </w:r>
      <w:r>
        <w:t>defined</w:t>
      </w:r>
      <w:r>
        <w:rPr>
          <w:spacing w:val="-1"/>
        </w:rPr>
        <w:t xml:space="preserve"> </w:t>
      </w:r>
      <w:r>
        <w:t>limits</w:t>
      </w:r>
      <w:r>
        <w:rPr>
          <w:spacing w:val="-3"/>
        </w:rPr>
        <w:t xml:space="preserve"> </w:t>
      </w:r>
      <w:r>
        <w:t>of</w:t>
      </w:r>
      <w:r>
        <w:rPr>
          <w:spacing w:val="-5"/>
        </w:rPr>
        <w:t xml:space="preserve"> </w:t>
      </w:r>
      <w:r>
        <w:t>flexibility,</w:t>
      </w:r>
      <w:r>
        <w:rPr>
          <w:spacing w:val="-3"/>
        </w:rPr>
        <w:t xml:space="preserve"> </w:t>
      </w:r>
      <w:r>
        <w:t>meaning</w:t>
      </w:r>
      <w:r>
        <w:rPr>
          <w:spacing w:val="-6"/>
        </w:rPr>
        <w:t xml:space="preserve"> </w:t>
      </w:r>
      <w:r>
        <w:t>that</w:t>
      </w:r>
      <w:r>
        <w:rPr>
          <w:spacing w:val="-3"/>
        </w:rPr>
        <w:t xml:space="preserve"> </w:t>
      </w:r>
      <w:r>
        <w:t>the</w:t>
      </w:r>
      <w:r>
        <w:rPr>
          <w:spacing w:val="-2"/>
        </w:rPr>
        <w:t xml:space="preserve"> </w:t>
      </w:r>
      <w:r>
        <w:t>CAB</w:t>
      </w:r>
      <w:r>
        <w:rPr>
          <w:spacing w:val="-6"/>
        </w:rPr>
        <w:t xml:space="preserve"> </w:t>
      </w:r>
      <w:r>
        <w:t>may</w:t>
      </w:r>
      <w:r>
        <w:rPr>
          <w:spacing w:val="-13"/>
        </w:rPr>
        <w:t xml:space="preserve"> </w:t>
      </w:r>
      <w:r>
        <w:t>not</w:t>
      </w:r>
      <w:r>
        <w:rPr>
          <w:spacing w:val="-1"/>
        </w:rPr>
        <w:t xml:space="preserve"> </w:t>
      </w:r>
      <w:r>
        <w:t>extend</w:t>
      </w:r>
      <w:r>
        <w:rPr>
          <w:spacing w:val="-3"/>
        </w:rPr>
        <w:t xml:space="preserve"> </w:t>
      </w:r>
      <w:r>
        <w:t>conformity</w:t>
      </w:r>
      <w:r>
        <w:rPr>
          <w:spacing w:val="-10"/>
        </w:rPr>
        <w:t xml:space="preserve"> </w:t>
      </w:r>
      <w:r>
        <w:t>assessment activities to other accreditation schemes or beyond the defined boundaries of the flexible scope of accreditation</w:t>
      </w:r>
      <w:r>
        <w:rPr>
          <w:spacing w:val="-7"/>
        </w:rPr>
        <w:t xml:space="preserve"> </w:t>
      </w:r>
      <w:r>
        <w:t>without</w:t>
      </w:r>
      <w:r>
        <w:rPr>
          <w:spacing w:val="-7"/>
        </w:rPr>
        <w:t xml:space="preserve"> </w:t>
      </w:r>
      <w:r>
        <w:t>prior</w:t>
      </w:r>
      <w:r>
        <w:rPr>
          <w:spacing w:val="-8"/>
        </w:rPr>
        <w:t xml:space="preserve"> </w:t>
      </w:r>
      <w:r>
        <w:t>assessment</w:t>
      </w:r>
      <w:r>
        <w:rPr>
          <w:spacing w:val="-7"/>
        </w:rPr>
        <w:t xml:space="preserve"> </w:t>
      </w:r>
      <w:r>
        <w:t>by</w:t>
      </w:r>
      <w:r>
        <w:rPr>
          <w:spacing w:val="-12"/>
        </w:rPr>
        <w:t xml:space="preserve"> </w:t>
      </w:r>
      <w:r>
        <w:t>ATCG.</w:t>
      </w:r>
      <w:r>
        <w:rPr>
          <w:spacing w:val="-6"/>
        </w:rPr>
        <w:t xml:space="preserve"> </w:t>
      </w:r>
      <w:r>
        <w:t>Furthermore,</w:t>
      </w:r>
      <w:r>
        <w:rPr>
          <w:spacing w:val="-5"/>
        </w:rPr>
        <w:t xml:space="preserve"> </w:t>
      </w:r>
      <w:r>
        <w:t>a</w:t>
      </w:r>
      <w:r>
        <w:rPr>
          <w:spacing w:val="-8"/>
        </w:rPr>
        <w:t xml:space="preserve"> </w:t>
      </w:r>
      <w:r>
        <w:t>flexible</w:t>
      </w:r>
      <w:r>
        <w:rPr>
          <w:spacing w:val="-8"/>
        </w:rPr>
        <w:t xml:space="preserve"> </w:t>
      </w:r>
      <w:r>
        <w:t>scope</w:t>
      </w:r>
      <w:r>
        <w:rPr>
          <w:spacing w:val="-8"/>
        </w:rPr>
        <w:t xml:space="preserve"> </w:t>
      </w:r>
      <w:r>
        <w:t>of</w:t>
      </w:r>
      <w:r>
        <w:rPr>
          <w:spacing w:val="-8"/>
        </w:rPr>
        <w:t xml:space="preserve"> </w:t>
      </w:r>
      <w:r>
        <w:t>accreditation</w:t>
      </w:r>
      <w:r>
        <w:rPr>
          <w:spacing w:val="-7"/>
        </w:rPr>
        <w:t xml:space="preserve"> </w:t>
      </w:r>
      <w:r>
        <w:t>shall be granted only for those locations that were assessed during the accreditation process.</w:t>
      </w:r>
    </w:p>
    <w:p w:rsidR="00853446" w:rsidRDefault="00126E11">
      <w:pPr>
        <w:pStyle w:val="BodyText"/>
        <w:spacing w:before="118"/>
        <w:ind w:left="571"/>
        <w:jc w:val="both"/>
      </w:pPr>
      <w:r>
        <w:t>CABs</w:t>
      </w:r>
      <w:r>
        <w:rPr>
          <w:spacing w:val="-5"/>
        </w:rPr>
        <w:t xml:space="preserve"> </w:t>
      </w:r>
      <w:r>
        <w:t>shall</w:t>
      </w:r>
      <w:r>
        <w:rPr>
          <w:spacing w:val="-1"/>
        </w:rPr>
        <w:t xml:space="preserve"> </w:t>
      </w:r>
      <w:r>
        <w:t>explain</w:t>
      </w:r>
      <w:r>
        <w:rPr>
          <w:spacing w:val="-2"/>
        </w:rPr>
        <w:t xml:space="preserve"> </w:t>
      </w:r>
      <w:r>
        <w:t>to</w:t>
      </w:r>
      <w:r>
        <w:rPr>
          <w:spacing w:val="-1"/>
        </w:rPr>
        <w:t xml:space="preserve"> </w:t>
      </w:r>
      <w:r>
        <w:t>(potential)</w:t>
      </w:r>
      <w:r>
        <w:rPr>
          <w:spacing w:val="-2"/>
        </w:rPr>
        <w:t xml:space="preserve"> </w:t>
      </w:r>
      <w:r>
        <w:t>customers</w:t>
      </w:r>
      <w:r>
        <w:rPr>
          <w:spacing w:val="-1"/>
        </w:rPr>
        <w:t xml:space="preserve"> </w:t>
      </w:r>
      <w:r>
        <w:t>the</w:t>
      </w:r>
      <w:r>
        <w:rPr>
          <w:spacing w:val="-4"/>
        </w:rPr>
        <w:t xml:space="preserve"> </w:t>
      </w:r>
      <w:r>
        <w:t>boundaries</w:t>
      </w:r>
      <w:r>
        <w:rPr>
          <w:spacing w:val="-1"/>
        </w:rPr>
        <w:t xml:space="preserve"> </w:t>
      </w:r>
      <w:r>
        <w:t>of their</w:t>
      </w:r>
      <w:r>
        <w:rPr>
          <w:spacing w:val="-2"/>
        </w:rPr>
        <w:t xml:space="preserve"> </w:t>
      </w:r>
      <w:r>
        <w:t>accredited</w:t>
      </w:r>
      <w:r>
        <w:rPr>
          <w:spacing w:val="1"/>
        </w:rPr>
        <w:t xml:space="preserve"> </w:t>
      </w:r>
      <w:r>
        <w:rPr>
          <w:spacing w:val="-2"/>
        </w:rPr>
        <w:t>scope.</w:t>
      </w:r>
    </w:p>
    <w:p w:rsidR="00853446" w:rsidRDefault="00126E11">
      <w:pPr>
        <w:pStyle w:val="BodyText"/>
        <w:spacing w:before="113"/>
        <w:ind w:left="571" w:right="702"/>
        <w:jc w:val="both"/>
      </w:pPr>
      <w:r>
        <w:t>ATCG or CAB shall not imply in any communication that holding a flexible scope is an overt sign that it is more competent than a CAB holding a fixed scope. ATCG considers the reliability of reports/certificates issued by accredited CABs to be the same regardless of whether the CAB has a fixed or flexible scope of accreditation.</w:t>
      </w:r>
    </w:p>
    <w:p w:rsidR="00853446" w:rsidRDefault="00126E11">
      <w:pPr>
        <w:pStyle w:val="BodyText"/>
        <w:spacing w:before="118"/>
        <w:ind w:left="571"/>
        <w:jc w:val="both"/>
      </w:pPr>
      <w:r>
        <w:t>Types</w:t>
      </w:r>
      <w:r>
        <w:rPr>
          <w:spacing w:val="-2"/>
        </w:rPr>
        <w:t xml:space="preserve"> </w:t>
      </w:r>
      <w:r>
        <w:t>of</w:t>
      </w:r>
      <w:r>
        <w:rPr>
          <w:spacing w:val="-3"/>
        </w:rPr>
        <w:t xml:space="preserve"> </w:t>
      </w:r>
      <w:r>
        <w:rPr>
          <w:spacing w:val="-2"/>
        </w:rPr>
        <w:t>flexibility:</w:t>
      </w:r>
    </w:p>
    <w:p w:rsidR="00853446" w:rsidRDefault="00126E11">
      <w:pPr>
        <w:pStyle w:val="ListParagraph"/>
        <w:numPr>
          <w:ilvl w:val="0"/>
          <w:numId w:val="11"/>
        </w:numPr>
        <w:tabs>
          <w:tab w:val="left" w:pos="885"/>
        </w:tabs>
        <w:spacing w:before="113"/>
        <w:ind w:left="885" w:hanging="359"/>
        <w:jc w:val="both"/>
        <w:rPr>
          <w:sz w:val="24"/>
        </w:rPr>
      </w:pPr>
      <w:r>
        <w:rPr>
          <w:sz w:val="24"/>
        </w:rPr>
        <w:t>For</w:t>
      </w:r>
      <w:r>
        <w:rPr>
          <w:spacing w:val="-6"/>
          <w:sz w:val="24"/>
        </w:rPr>
        <w:t xml:space="preserve"> </w:t>
      </w:r>
      <w:r>
        <w:rPr>
          <w:b/>
          <w:sz w:val="24"/>
        </w:rPr>
        <w:t>laboratories</w:t>
      </w:r>
      <w:r>
        <w:rPr>
          <w:b/>
          <w:spacing w:val="-1"/>
          <w:sz w:val="24"/>
        </w:rPr>
        <w:t xml:space="preserve"> </w:t>
      </w:r>
      <w:r>
        <w:rPr>
          <w:sz w:val="24"/>
        </w:rPr>
        <w:t>(testing/calibration/medical),</w:t>
      </w:r>
      <w:r>
        <w:rPr>
          <w:spacing w:val="1"/>
          <w:sz w:val="24"/>
        </w:rPr>
        <w:t xml:space="preserve"> </w:t>
      </w:r>
      <w:r>
        <w:rPr>
          <w:sz w:val="24"/>
        </w:rPr>
        <w:t>the flexibility</w:t>
      </w:r>
      <w:r>
        <w:rPr>
          <w:spacing w:val="-15"/>
          <w:sz w:val="24"/>
        </w:rPr>
        <w:t xml:space="preserve"> </w:t>
      </w:r>
      <w:r>
        <w:rPr>
          <w:sz w:val="24"/>
        </w:rPr>
        <w:t>of</w:t>
      </w:r>
      <w:r>
        <w:rPr>
          <w:spacing w:val="-2"/>
          <w:sz w:val="24"/>
        </w:rPr>
        <w:t xml:space="preserve"> </w:t>
      </w:r>
      <w:r>
        <w:rPr>
          <w:sz w:val="24"/>
        </w:rPr>
        <w:t>the</w:t>
      </w:r>
      <w:r>
        <w:rPr>
          <w:spacing w:val="-8"/>
          <w:sz w:val="24"/>
        </w:rPr>
        <w:t xml:space="preserve"> </w:t>
      </w:r>
      <w:r>
        <w:rPr>
          <w:sz w:val="24"/>
        </w:rPr>
        <w:t>scope</w:t>
      </w:r>
      <w:r>
        <w:rPr>
          <w:spacing w:val="-4"/>
          <w:sz w:val="24"/>
        </w:rPr>
        <w:t xml:space="preserve"> </w:t>
      </w:r>
      <w:r>
        <w:rPr>
          <w:sz w:val="24"/>
        </w:rPr>
        <w:t>of</w:t>
      </w:r>
      <w:r>
        <w:rPr>
          <w:spacing w:val="-2"/>
          <w:sz w:val="24"/>
        </w:rPr>
        <w:t xml:space="preserve"> </w:t>
      </w:r>
      <w:r>
        <w:rPr>
          <w:sz w:val="24"/>
        </w:rPr>
        <w:t>accreditation can</w:t>
      </w:r>
      <w:r>
        <w:rPr>
          <w:spacing w:val="-1"/>
          <w:sz w:val="24"/>
        </w:rPr>
        <w:t xml:space="preserve"> </w:t>
      </w:r>
      <w:r>
        <w:rPr>
          <w:sz w:val="24"/>
        </w:rPr>
        <w:t>refer</w:t>
      </w:r>
      <w:r>
        <w:rPr>
          <w:spacing w:val="-2"/>
          <w:sz w:val="24"/>
        </w:rPr>
        <w:t xml:space="preserve"> </w:t>
      </w:r>
      <w:r>
        <w:rPr>
          <w:spacing w:val="-5"/>
          <w:sz w:val="24"/>
        </w:rPr>
        <w:t>to:</w:t>
      </w:r>
    </w:p>
    <w:p w:rsidR="00853446" w:rsidRDefault="00126E11">
      <w:pPr>
        <w:pStyle w:val="ListParagraph"/>
        <w:numPr>
          <w:ilvl w:val="1"/>
          <w:numId w:val="11"/>
        </w:numPr>
        <w:tabs>
          <w:tab w:val="left" w:pos="1024"/>
        </w:tabs>
        <w:spacing w:before="115"/>
        <w:ind w:left="1024" w:hanging="292"/>
        <w:jc w:val="both"/>
        <w:rPr>
          <w:sz w:val="24"/>
        </w:rPr>
      </w:pPr>
      <w:r>
        <w:rPr>
          <w:spacing w:val="-2"/>
          <w:sz w:val="24"/>
        </w:rPr>
        <w:t>test/calibration</w:t>
      </w:r>
      <w:r>
        <w:rPr>
          <w:spacing w:val="-11"/>
          <w:sz w:val="24"/>
        </w:rPr>
        <w:t xml:space="preserve"> </w:t>
      </w:r>
      <w:r>
        <w:rPr>
          <w:spacing w:val="-2"/>
          <w:sz w:val="24"/>
        </w:rPr>
        <w:t>item</w:t>
      </w:r>
      <w:r>
        <w:rPr>
          <w:spacing w:val="-7"/>
          <w:sz w:val="24"/>
        </w:rPr>
        <w:t xml:space="preserve"> </w:t>
      </w:r>
      <w:r>
        <w:rPr>
          <w:spacing w:val="-2"/>
          <w:sz w:val="24"/>
        </w:rPr>
        <w:t>(object/material/product)</w:t>
      </w:r>
    </w:p>
    <w:p w:rsidR="00853446" w:rsidRDefault="00126E11">
      <w:pPr>
        <w:pStyle w:val="BodyText"/>
        <w:spacing w:before="70"/>
        <w:ind w:left="1028" w:right="704"/>
        <w:jc w:val="both"/>
      </w:pPr>
      <w:r>
        <w:t>This type of flexibility allows changes to be made in the scope of accreditation within the test object/item, provided</w:t>
      </w:r>
      <w:r>
        <w:rPr>
          <w:spacing w:val="-1"/>
        </w:rPr>
        <w:t xml:space="preserve"> </w:t>
      </w:r>
      <w:r>
        <w:t>that</w:t>
      </w:r>
      <w:r>
        <w:rPr>
          <w:spacing w:val="-1"/>
        </w:rPr>
        <w:t xml:space="preserve"> </w:t>
      </w:r>
      <w:r>
        <w:t>the</w:t>
      </w:r>
      <w:r>
        <w:rPr>
          <w:spacing w:val="-3"/>
        </w:rPr>
        <w:t xml:space="preserve"> </w:t>
      </w:r>
      <w:r>
        <w:t>new</w:t>
      </w:r>
      <w:r>
        <w:rPr>
          <w:spacing w:val="-3"/>
        </w:rPr>
        <w:t xml:space="preserve"> </w:t>
      </w:r>
      <w:r>
        <w:t>test</w:t>
      </w:r>
      <w:r>
        <w:rPr>
          <w:spacing w:val="-2"/>
        </w:rPr>
        <w:t xml:space="preserve"> </w:t>
      </w:r>
      <w:r>
        <w:t>item</w:t>
      </w:r>
      <w:r>
        <w:rPr>
          <w:spacing w:val="-1"/>
        </w:rPr>
        <w:t xml:space="preserve"> </w:t>
      </w:r>
      <w:r>
        <w:t>is</w:t>
      </w:r>
      <w:r>
        <w:rPr>
          <w:spacing w:val="-2"/>
        </w:rPr>
        <w:t xml:space="preserve"> </w:t>
      </w:r>
      <w:r>
        <w:t>still</w:t>
      </w:r>
      <w:r>
        <w:rPr>
          <w:spacing w:val="-1"/>
        </w:rPr>
        <w:t xml:space="preserve"> </w:t>
      </w:r>
      <w:r>
        <w:t>within</w:t>
      </w:r>
      <w:r>
        <w:rPr>
          <w:spacing w:val="-2"/>
        </w:rPr>
        <w:t xml:space="preserve"> </w:t>
      </w:r>
      <w:r>
        <w:t>the</w:t>
      </w:r>
      <w:r>
        <w:rPr>
          <w:spacing w:val="-3"/>
        </w:rPr>
        <w:t xml:space="preserve"> </w:t>
      </w:r>
      <w:r>
        <w:t>intended area of</w:t>
      </w:r>
      <w:r>
        <w:rPr>
          <w:spacing w:val="-1"/>
        </w:rPr>
        <w:t xml:space="preserve"> </w:t>
      </w:r>
      <w:r>
        <w:t>application of</w:t>
      </w:r>
      <w:r>
        <w:rPr>
          <w:spacing w:val="-3"/>
        </w:rPr>
        <w:t xml:space="preserve"> </w:t>
      </w:r>
      <w:r>
        <w:t>the accredited test method.</w:t>
      </w:r>
    </w:p>
    <w:p w:rsidR="00853446" w:rsidRDefault="00126E11">
      <w:pPr>
        <w:pStyle w:val="ListParagraph"/>
        <w:numPr>
          <w:ilvl w:val="1"/>
          <w:numId w:val="11"/>
        </w:numPr>
        <w:tabs>
          <w:tab w:val="left" w:pos="1023"/>
        </w:tabs>
        <w:spacing w:before="115"/>
        <w:ind w:left="1023" w:hanging="291"/>
        <w:jc w:val="both"/>
        <w:rPr>
          <w:sz w:val="24"/>
        </w:rPr>
      </w:pPr>
      <w:r>
        <w:rPr>
          <w:spacing w:val="-2"/>
          <w:sz w:val="24"/>
        </w:rPr>
        <w:t>type</w:t>
      </w:r>
      <w:r>
        <w:rPr>
          <w:spacing w:val="-9"/>
          <w:sz w:val="24"/>
        </w:rPr>
        <w:t xml:space="preserve"> </w:t>
      </w:r>
      <w:r>
        <w:rPr>
          <w:spacing w:val="-2"/>
          <w:sz w:val="24"/>
        </w:rPr>
        <w:t>of</w:t>
      </w:r>
      <w:r>
        <w:rPr>
          <w:spacing w:val="-8"/>
          <w:sz w:val="24"/>
        </w:rPr>
        <w:t xml:space="preserve"> </w:t>
      </w:r>
      <w:r>
        <w:rPr>
          <w:spacing w:val="-2"/>
          <w:sz w:val="24"/>
        </w:rPr>
        <w:t>test/characteristic</w:t>
      </w:r>
      <w:r>
        <w:rPr>
          <w:spacing w:val="-3"/>
          <w:sz w:val="24"/>
        </w:rPr>
        <w:t xml:space="preserve"> </w:t>
      </w:r>
      <w:r>
        <w:rPr>
          <w:spacing w:val="-2"/>
          <w:sz w:val="24"/>
        </w:rPr>
        <w:t>being</w:t>
      </w:r>
      <w:r>
        <w:rPr>
          <w:spacing w:val="-9"/>
          <w:sz w:val="24"/>
        </w:rPr>
        <w:t xml:space="preserve"> </w:t>
      </w:r>
      <w:r>
        <w:rPr>
          <w:spacing w:val="-2"/>
          <w:sz w:val="24"/>
        </w:rPr>
        <w:t>tested/measured</w:t>
      </w:r>
    </w:p>
    <w:p w:rsidR="00853446" w:rsidRDefault="00126E11">
      <w:pPr>
        <w:pStyle w:val="BodyText"/>
        <w:spacing w:before="70"/>
        <w:ind w:left="1028" w:right="699"/>
        <w:jc w:val="both"/>
      </w:pPr>
      <w:r>
        <w:t xml:space="preserve">This type of flexibility allows changes to be made in the scope of accreditation within the </w:t>
      </w:r>
      <w:r>
        <w:rPr>
          <w:spacing w:val="-2"/>
        </w:rPr>
        <w:t>characteristic</w:t>
      </w:r>
      <w:r>
        <w:rPr>
          <w:spacing w:val="-6"/>
        </w:rPr>
        <w:t xml:space="preserve"> </w:t>
      </w:r>
      <w:r>
        <w:rPr>
          <w:spacing w:val="-2"/>
        </w:rPr>
        <w:t>being</w:t>
      </w:r>
      <w:r>
        <w:rPr>
          <w:spacing w:val="-13"/>
        </w:rPr>
        <w:t xml:space="preserve"> </w:t>
      </w:r>
      <w:r>
        <w:rPr>
          <w:spacing w:val="-2"/>
        </w:rPr>
        <w:t>tested/measured,</w:t>
      </w:r>
      <w:r>
        <w:rPr>
          <w:spacing w:val="-4"/>
        </w:rPr>
        <w:t xml:space="preserve"> </w:t>
      </w:r>
      <w:r>
        <w:rPr>
          <w:spacing w:val="-2"/>
        </w:rPr>
        <w:t>provided</w:t>
      </w:r>
      <w:r>
        <w:rPr>
          <w:spacing w:val="-5"/>
        </w:rPr>
        <w:t xml:space="preserve"> </w:t>
      </w:r>
      <w:r>
        <w:rPr>
          <w:spacing w:val="-2"/>
        </w:rPr>
        <w:t>that</w:t>
      </w:r>
      <w:r>
        <w:rPr>
          <w:spacing w:val="-7"/>
        </w:rPr>
        <w:t xml:space="preserve"> </w:t>
      </w:r>
      <w:r>
        <w:rPr>
          <w:spacing w:val="-2"/>
        </w:rPr>
        <w:t>it</w:t>
      </w:r>
      <w:r>
        <w:rPr>
          <w:spacing w:val="-7"/>
        </w:rPr>
        <w:t xml:space="preserve"> </w:t>
      </w:r>
      <w:r>
        <w:rPr>
          <w:spacing w:val="-2"/>
        </w:rPr>
        <w:t>can</w:t>
      </w:r>
      <w:r>
        <w:rPr>
          <w:spacing w:val="-5"/>
        </w:rPr>
        <w:t xml:space="preserve"> </w:t>
      </w:r>
      <w:r>
        <w:rPr>
          <w:spacing w:val="-2"/>
        </w:rPr>
        <w:t>be</w:t>
      </w:r>
      <w:r>
        <w:rPr>
          <w:spacing w:val="-13"/>
        </w:rPr>
        <w:t xml:space="preserve"> </w:t>
      </w:r>
      <w:r>
        <w:rPr>
          <w:spacing w:val="-2"/>
        </w:rPr>
        <w:t>tested/measured using</w:t>
      </w:r>
      <w:r>
        <w:rPr>
          <w:spacing w:val="-10"/>
        </w:rPr>
        <w:t xml:space="preserve"> </w:t>
      </w:r>
      <w:r>
        <w:rPr>
          <w:spacing w:val="-2"/>
        </w:rPr>
        <w:t>an existing</w:t>
      </w:r>
      <w:r>
        <w:rPr>
          <w:spacing w:val="-12"/>
        </w:rPr>
        <w:t xml:space="preserve"> </w:t>
      </w:r>
      <w:r>
        <w:rPr>
          <w:spacing w:val="-2"/>
        </w:rPr>
        <w:t xml:space="preserve">test </w:t>
      </w:r>
      <w:r>
        <w:t>method on a test item that is already within the scope of accreditation. This flexibility can also include changes in the measurement range.</w:t>
      </w:r>
    </w:p>
    <w:p w:rsidR="00853446" w:rsidRDefault="00126E11">
      <w:pPr>
        <w:pStyle w:val="ListParagraph"/>
        <w:numPr>
          <w:ilvl w:val="1"/>
          <w:numId w:val="11"/>
        </w:numPr>
        <w:tabs>
          <w:tab w:val="left" w:pos="1024"/>
        </w:tabs>
        <w:spacing w:before="115"/>
        <w:ind w:left="1024" w:hanging="292"/>
        <w:jc w:val="both"/>
        <w:rPr>
          <w:sz w:val="24"/>
        </w:rPr>
      </w:pPr>
      <w:r>
        <w:rPr>
          <w:spacing w:val="-2"/>
          <w:sz w:val="24"/>
        </w:rPr>
        <w:t>reference</w:t>
      </w:r>
      <w:r>
        <w:rPr>
          <w:spacing w:val="-13"/>
          <w:sz w:val="24"/>
        </w:rPr>
        <w:t xml:space="preserve"> </w:t>
      </w:r>
      <w:r>
        <w:rPr>
          <w:spacing w:val="-2"/>
          <w:sz w:val="24"/>
        </w:rPr>
        <w:t>document</w:t>
      </w:r>
      <w:r>
        <w:rPr>
          <w:spacing w:val="-12"/>
          <w:sz w:val="24"/>
        </w:rPr>
        <w:t xml:space="preserve"> </w:t>
      </w:r>
      <w:r>
        <w:rPr>
          <w:spacing w:val="-2"/>
          <w:sz w:val="24"/>
        </w:rPr>
        <w:t>(test/calibration</w:t>
      </w:r>
      <w:r>
        <w:rPr>
          <w:spacing w:val="-10"/>
          <w:sz w:val="24"/>
        </w:rPr>
        <w:t xml:space="preserve"> </w:t>
      </w:r>
      <w:r>
        <w:rPr>
          <w:spacing w:val="-2"/>
          <w:sz w:val="24"/>
        </w:rPr>
        <w:t>method)</w:t>
      </w:r>
    </w:p>
    <w:p w:rsidR="00853446" w:rsidRDefault="00126E11">
      <w:pPr>
        <w:pStyle w:val="BodyText"/>
        <w:spacing w:before="72"/>
        <w:ind w:left="1028" w:right="707"/>
        <w:jc w:val="both"/>
      </w:pPr>
      <w:r>
        <w:t>This</w:t>
      </w:r>
      <w:r>
        <w:rPr>
          <w:spacing w:val="-10"/>
        </w:rPr>
        <w:t xml:space="preserve"> </w:t>
      </w:r>
      <w:r>
        <w:t>type</w:t>
      </w:r>
      <w:r>
        <w:rPr>
          <w:spacing w:val="-7"/>
        </w:rPr>
        <w:t xml:space="preserve"> </w:t>
      </w:r>
      <w:r>
        <w:t>of</w:t>
      </w:r>
      <w:r>
        <w:rPr>
          <w:spacing w:val="-7"/>
        </w:rPr>
        <w:t xml:space="preserve"> </w:t>
      </w:r>
      <w:r>
        <w:t>flexibility</w:t>
      </w:r>
      <w:r>
        <w:rPr>
          <w:spacing w:val="-15"/>
        </w:rPr>
        <w:t xml:space="preserve"> </w:t>
      </w:r>
      <w:r>
        <w:t>allows</w:t>
      </w:r>
      <w:r>
        <w:rPr>
          <w:spacing w:val="-6"/>
        </w:rPr>
        <w:t xml:space="preserve"> </w:t>
      </w:r>
      <w:r>
        <w:t>reference</w:t>
      </w:r>
      <w:r>
        <w:rPr>
          <w:spacing w:val="-7"/>
        </w:rPr>
        <w:t xml:space="preserve"> </w:t>
      </w:r>
      <w:r>
        <w:t>document to</w:t>
      </w:r>
      <w:r>
        <w:rPr>
          <w:spacing w:val="-6"/>
        </w:rPr>
        <w:t xml:space="preserve"> </w:t>
      </w:r>
      <w:r>
        <w:t>be</w:t>
      </w:r>
      <w:r>
        <w:rPr>
          <w:spacing w:val="-7"/>
        </w:rPr>
        <w:t xml:space="preserve"> </w:t>
      </w:r>
      <w:r>
        <w:t>changed,</w:t>
      </w:r>
      <w:r>
        <w:rPr>
          <w:spacing w:val="-6"/>
        </w:rPr>
        <w:t xml:space="preserve"> </w:t>
      </w:r>
      <w:r>
        <w:t>provided</w:t>
      </w:r>
      <w:r>
        <w:rPr>
          <w:spacing w:val="-5"/>
        </w:rPr>
        <w:t xml:space="preserve"> </w:t>
      </w:r>
      <w:r>
        <w:t>that</w:t>
      </w:r>
      <w:r>
        <w:rPr>
          <w:spacing w:val="-5"/>
        </w:rPr>
        <w:t xml:space="preserve"> </w:t>
      </w:r>
      <w:r>
        <w:t>the</w:t>
      </w:r>
      <w:r>
        <w:rPr>
          <w:spacing w:val="-7"/>
        </w:rPr>
        <w:t xml:space="preserve"> </w:t>
      </w:r>
      <w:r>
        <w:t>the</w:t>
      </w:r>
      <w:r>
        <w:rPr>
          <w:spacing w:val="-7"/>
        </w:rPr>
        <w:t xml:space="preserve"> </w:t>
      </w:r>
      <w:r>
        <w:t>reference document remains within the</w:t>
      </w:r>
      <w:r>
        <w:rPr>
          <w:spacing w:val="-1"/>
        </w:rPr>
        <w:t xml:space="preserve"> </w:t>
      </w:r>
      <w:r>
        <w:t>framework</w:t>
      </w:r>
      <w:r>
        <w:rPr>
          <w:spacing w:val="-2"/>
        </w:rPr>
        <w:t xml:space="preserve"> </w:t>
      </w:r>
      <w:r>
        <w:t>of</w:t>
      </w:r>
      <w:r>
        <w:rPr>
          <w:spacing w:val="-1"/>
        </w:rPr>
        <w:t xml:space="preserve"> </w:t>
      </w:r>
      <w:r>
        <w:t>the</w:t>
      </w:r>
      <w:r>
        <w:rPr>
          <w:spacing w:val="-1"/>
        </w:rPr>
        <w:t xml:space="preserve"> </w:t>
      </w:r>
      <w:r>
        <w:t>same</w:t>
      </w:r>
      <w:r>
        <w:rPr>
          <w:spacing w:val="-1"/>
        </w:rPr>
        <w:t xml:space="preserve"> </w:t>
      </w:r>
      <w:r>
        <w:t>test/measurement principles for</w:t>
      </w:r>
      <w:r>
        <w:rPr>
          <w:spacing w:val="-3"/>
        </w:rPr>
        <w:t xml:space="preserve"> </w:t>
      </w:r>
      <w:r>
        <w:t>which the laboratory already holds accreditation.</w:t>
      </w:r>
    </w:p>
    <w:p w:rsidR="00853446" w:rsidRDefault="00126E11">
      <w:pPr>
        <w:pStyle w:val="BodyText"/>
        <w:ind w:left="1028" w:right="720"/>
        <w:jc w:val="both"/>
      </w:pPr>
      <w:r>
        <w:rPr>
          <w:u w:val="single"/>
        </w:rPr>
        <w:t>Note</w:t>
      </w:r>
      <w:r>
        <w:t>: The above also includes the possibility of using new versions of standards/reference documents that prescribe the test/measurement method</w:t>
      </w:r>
    </w:p>
    <w:p w:rsidR="00853446" w:rsidRPr="00591C06" w:rsidRDefault="00126E11">
      <w:pPr>
        <w:pStyle w:val="ListParagraph"/>
        <w:numPr>
          <w:ilvl w:val="1"/>
          <w:numId w:val="11"/>
        </w:numPr>
        <w:tabs>
          <w:tab w:val="left" w:pos="1023"/>
        </w:tabs>
        <w:spacing w:before="116"/>
        <w:ind w:left="1023" w:hanging="291"/>
        <w:jc w:val="both"/>
        <w:rPr>
          <w:sz w:val="24"/>
        </w:rPr>
      </w:pPr>
      <w:r>
        <w:rPr>
          <w:spacing w:val="-2"/>
          <w:sz w:val="24"/>
        </w:rPr>
        <w:t>combination</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above-stated</w:t>
      </w:r>
      <w:r>
        <w:rPr>
          <w:spacing w:val="-11"/>
          <w:sz w:val="24"/>
        </w:rPr>
        <w:t xml:space="preserve"> </w:t>
      </w:r>
      <w:r>
        <w:rPr>
          <w:spacing w:val="-2"/>
          <w:sz w:val="24"/>
        </w:rPr>
        <w:t>elements.</w:t>
      </w:r>
    </w:p>
    <w:p w:rsidR="00591C06" w:rsidRPr="00591C06" w:rsidRDefault="00591C06" w:rsidP="00591C06">
      <w:pPr>
        <w:tabs>
          <w:tab w:val="left" w:pos="1023"/>
        </w:tabs>
        <w:spacing w:before="116"/>
        <w:ind w:left="720" w:right="769" w:hanging="720"/>
        <w:jc w:val="both"/>
        <w:rPr>
          <w:sz w:val="24"/>
        </w:rPr>
      </w:pPr>
      <w:r>
        <w:rPr>
          <w:sz w:val="24"/>
        </w:rPr>
        <w:t xml:space="preserve">    </w:t>
      </w:r>
      <w:bookmarkStart w:id="0" w:name="_GoBack"/>
      <w:r>
        <w:rPr>
          <w:sz w:val="24"/>
        </w:rPr>
        <w:t xml:space="preserve">        </w:t>
      </w:r>
      <w:r>
        <w:rPr>
          <w:rStyle w:val="Strong"/>
        </w:rPr>
        <w:t>Note:</w:t>
      </w:r>
      <w:r>
        <w:t xml:space="preserve"> The scope of accreditation for calibration laboratories is defined as a fixed scope, and any extension thereof is subject to the procedure for extending the scope of accreditation.</w:t>
      </w:r>
    </w:p>
    <w:bookmarkEnd w:id="0"/>
    <w:p w:rsidR="00853446" w:rsidRDefault="00126E11">
      <w:pPr>
        <w:pStyle w:val="Heading2"/>
        <w:numPr>
          <w:ilvl w:val="1"/>
          <w:numId w:val="13"/>
        </w:numPr>
        <w:tabs>
          <w:tab w:val="left" w:pos="931"/>
        </w:tabs>
        <w:spacing w:before="266"/>
        <w:ind w:left="931" w:hanging="360"/>
        <w:jc w:val="both"/>
      </w:pPr>
      <w:r>
        <w:t>REQUIREMENTS</w:t>
      </w:r>
      <w:r>
        <w:rPr>
          <w:spacing w:val="-4"/>
        </w:rPr>
        <w:t xml:space="preserve"> </w:t>
      </w:r>
      <w:r>
        <w:t>FOR</w:t>
      </w:r>
      <w:r>
        <w:rPr>
          <w:spacing w:val="-5"/>
        </w:rPr>
        <w:t xml:space="preserve"> </w:t>
      </w:r>
      <w:r>
        <w:rPr>
          <w:spacing w:val="-4"/>
        </w:rPr>
        <w:t>CABs</w:t>
      </w:r>
    </w:p>
    <w:p w:rsidR="00853446" w:rsidRDefault="00126E11">
      <w:pPr>
        <w:pStyle w:val="BodyText"/>
        <w:spacing w:before="108"/>
        <w:ind w:left="571" w:right="700"/>
        <w:jc w:val="both"/>
      </w:pPr>
      <w:r>
        <w:t>CAB</w:t>
      </w:r>
      <w:r>
        <w:rPr>
          <w:spacing w:val="-15"/>
        </w:rPr>
        <w:t xml:space="preserve"> </w:t>
      </w:r>
      <w:r>
        <w:t>is</w:t>
      </w:r>
      <w:r>
        <w:rPr>
          <w:spacing w:val="-13"/>
        </w:rPr>
        <w:t xml:space="preserve"> </w:t>
      </w:r>
      <w:r>
        <w:t>obliged</w:t>
      </w:r>
      <w:r>
        <w:rPr>
          <w:spacing w:val="-11"/>
        </w:rPr>
        <w:t xml:space="preserve"> </w:t>
      </w:r>
      <w:r>
        <w:t>to</w:t>
      </w:r>
      <w:r>
        <w:rPr>
          <w:spacing w:val="-9"/>
        </w:rPr>
        <w:t xml:space="preserve"> </w:t>
      </w:r>
      <w:r>
        <w:t>fulfil</w:t>
      </w:r>
      <w:r>
        <w:rPr>
          <w:spacing w:val="-10"/>
        </w:rPr>
        <w:t xml:space="preserve"> </w:t>
      </w:r>
      <w:r>
        <w:t>the</w:t>
      </w:r>
      <w:r>
        <w:rPr>
          <w:spacing w:val="-11"/>
        </w:rPr>
        <w:t xml:space="preserve"> </w:t>
      </w:r>
      <w:r>
        <w:t>requirements</w:t>
      </w:r>
      <w:r>
        <w:rPr>
          <w:spacing w:val="-8"/>
        </w:rPr>
        <w:t xml:space="preserve"> </w:t>
      </w:r>
      <w:r>
        <w:t>established</w:t>
      </w:r>
      <w:r>
        <w:rPr>
          <w:spacing w:val="-10"/>
        </w:rPr>
        <w:t xml:space="preserve"> </w:t>
      </w:r>
      <w:r>
        <w:t>by</w:t>
      </w:r>
      <w:r>
        <w:rPr>
          <w:spacing w:val="-15"/>
        </w:rPr>
        <w:t xml:space="preserve"> </w:t>
      </w:r>
      <w:r>
        <w:t>ATCG</w:t>
      </w:r>
      <w:r>
        <w:rPr>
          <w:spacing w:val="-9"/>
        </w:rPr>
        <w:t xml:space="preserve"> </w:t>
      </w:r>
      <w:r>
        <w:t>for</w:t>
      </w:r>
      <w:r>
        <w:rPr>
          <w:spacing w:val="-15"/>
        </w:rPr>
        <w:t xml:space="preserve"> </w:t>
      </w:r>
      <w:r>
        <w:t>the</w:t>
      </w:r>
      <w:r>
        <w:rPr>
          <w:spacing w:val="-12"/>
        </w:rPr>
        <w:t xml:space="preserve"> </w:t>
      </w:r>
      <w:r>
        <w:t>flexible</w:t>
      </w:r>
      <w:r>
        <w:rPr>
          <w:spacing w:val="-11"/>
        </w:rPr>
        <w:t xml:space="preserve"> </w:t>
      </w:r>
      <w:r>
        <w:t>scope</w:t>
      </w:r>
      <w:r>
        <w:rPr>
          <w:spacing w:val="-12"/>
        </w:rPr>
        <w:t xml:space="preserve"> </w:t>
      </w:r>
      <w:r>
        <w:t>of</w:t>
      </w:r>
      <w:r>
        <w:rPr>
          <w:spacing w:val="-12"/>
        </w:rPr>
        <w:t xml:space="preserve"> </w:t>
      </w:r>
      <w:r>
        <w:t>accreditation, within</w:t>
      </w:r>
      <w:r>
        <w:rPr>
          <w:spacing w:val="-5"/>
        </w:rPr>
        <w:t xml:space="preserve"> </w:t>
      </w:r>
      <w:r>
        <w:t>the</w:t>
      </w:r>
      <w:r>
        <w:rPr>
          <w:spacing w:val="-5"/>
        </w:rPr>
        <w:t xml:space="preserve"> </w:t>
      </w:r>
      <w:r>
        <w:t>framework</w:t>
      </w:r>
      <w:r>
        <w:rPr>
          <w:spacing w:val="-6"/>
        </w:rPr>
        <w:t xml:space="preserve"> </w:t>
      </w:r>
      <w:r>
        <w:t>of</w:t>
      </w:r>
      <w:r>
        <w:rPr>
          <w:spacing w:val="-2"/>
        </w:rPr>
        <w:t xml:space="preserve"> </w:t>
      </w:r>
      <w:r>
        <w:t>the</w:t>
      </w:r>
      <w:r>
        <w:rPr>
          <w:spacing w:val="-6"/>
        </w:rPr>
        <w:t xml:space="preserve"> </w:t>
      </w:r>
      <w:r>
        <w:t>reference</w:t>
      </w:r>
      <w:r>
        <w:rPr>
          <w:spacing w:val="-6"/>
        </w:rPr>
        <w:t xml:space="preserve"> </w:t>
      </w:r>
      <w:r>
        <w:t>harmonized</w:t>
      </w:r>
      <w:r>
        <w:rPr>
          <w:spacing w:val="-5"/>
        </w:rPr>
        <w:t xml:space="preserve"> </w:t>
      </w:r>
      <w:r>
        <w:t>standard</w:t>
      </w:r>
      <w:r>
        <w:rPr>
          <w:spacing w:val="-6"/>
        </w:rPr>
        <w:t xml:space="preserve"> </w:t>
      </w:r>
      <w:r>
        <w:t>for</w:t>
      </w:r>
      <w:r>
        <w:rPr>
          <w:spacing w:val="-6"/>
        </w:rPr>
        <w:t xml:space="preserve"> </w:t>
      </w:r>
      <w:r>
        <w:t>accreditation.</w:t>
      </w:r>
      <w:r>
        <w:rPr>
          <w:spacing w:val="-5"/>
        </w:rPr>
        <w:t xml:space="preserve"> </w:t>
      </w:r>
      <w:r>
        <w:t>On a</w:t>
      </w:r>
      <w:r>
        <w:rPr>
          <w:spacing w:val="-6"/>
        </w:rPr>
        <w:t xml:space="preserve"> </w:t>
      </w:r>
      <w:r>
        <w:t>continuous</w:t>
      </w:r>
      <w:r>
        <w:rPr>
          <w:spacing w:val="-5"/>
        </w:rPr>
        <w:t xml:space="preserve"> </w:t>
      </w:r>
      <w:r>
        <w:t>bases, CAB</w:t>
      </w:r>
      <w:r>
        <w:rPr>
          <w:spacing w:val="-13"/>
        </w:rPr>
        <w:t xml:space="preserve"> </w:t>
      </w:r>
      <w:r>
        <w:t>must</w:t>
      </w:r>
      <w:r>
        <w:rPr>
          <w:spacing w:val="-8"/>
        </w:rPr>
        <w:t xml:space="preserve"> </w:t>
      </w:r>
      <w:r>
        <w:t>be</w:t>
      </w:r>
      <w:r>
        <w:rPr>
          <w:spacing w:val="-7"/>
        </w:rPr>
        <w:t xml:space="preserve"> </w:t>
      </w:r>
      <w:r>
        <w:t>capable</w:t>
      </w:r>
      <w:r>
        <w:rPr>
          <w:spacing w:val="-12"/>
        </w:rPr>
        <w:t xml:space="preserve"> </w:t>
      </w:r>
      <w:r>
        <w:t>of</w:t>
      </w:r>
      <w:r>
        <w:rPr>
          <w:spacing w:val="-4"/>
        </w:rPr>
        <w:t xml:space="preserve"> </w:t>
      </w:r>
      <w:r>
        <w:t>demonstrating</w:t>
      </w:r>
      <w:r>
        <w:rPr>
          <w:spacing w:val="-13"/>
        </w:rPr>
        <w:t xml:space="preserve"> </w:t>
      </w:r>
      <w:r>
        <w:t>to</w:t>
      </w:r>
      <w:r>
        <w:rPr>
          <w:spacing w:val="-6"/>
        </w:rPr>
        <w:t xml:space="preserve"> </w:t>
      </w:r>
      <w:r>
        <w:t>ATCG</w:t>
      </w:r>
      <w:r>
        <w:rPr>
          <w:spacing w:val="-6"/>
        </w:rPr>
        <w:t xml:space="preserve"> </w:t>
      </w:r>
      <w:r>
        <w:t>that</w:t>
      </w:r>
      <w:r>
        <w:rPr>
          <w:spacing w:val="-8"/>
        </w:rPr>
        <w:t xml:space="preserve"> </w:t>
      </w:r>
      <w:r>
        <w:t>its</w:t>
      </w:r>
      <w:r>
        <w:rPr>
          <w:spacing w:val="-8"/>
        </w:rPr>
        <w:t xml:space="preserve"> </w:t>
      </w:r>
      <w:r>
        <w:t>approach</w:t>
      </w:r>
      <w:r>
        <w:rPr>
          <w:spacing w:val="-6"/>
        </w:rPr>
        <w:t xml:space="preserve"> </w:t>
      </w:r>
      <w:r>
        <w:t>to</w:t>
      </w:r>
      <w:r>
        <w:rPr>
          <w:spacing w:val="-9"/>
        </w:rPr>
        <w:t xml:space="preserve"> </w:t>
      </w:r>
      <w:r>
        <w:t>flexible</w:t>
      </w:r>
      <w:r>
        <w:rPr>
          <w:spacing w:val="-11"/>
        </w:rPr>
        <w:t xml:space="preserve"> </w:t>
      </w:r>
      <w:r>
        <w:t>scope</w:t>
      </w:r>
      <w:r>
        <w:rPr>
          <w:spacing w:val="-9"/>
        </w:rPr>
        <w:t xml:space="preserve"> </w:t>
      </w:r>
      <w:r>
        <w:t>is</w:t>
      </w:r>
      <w:r>
        <w:rPr>
          <w:spacing w:val="-6"/>
        </w:rPr>
        <w:t xml:space="preserve"> </w:t>
      </w:r>
      <w:r>
        <w:t>fit</w:t>
      </w:r>
      <w:r>
        <w:rPr>
          <w:spacing w:val="-6"/>
        </w:rPr>
        <w:t xml:space="preserve"> </w:t>
      </w:r>
      <w:r>
        <w:t>for</w:t>
      </w:r>
      <w:r>
        <w:rPr>
          <w:spacing w:val="-10"/>
        </w:rPr>
        <w:t xml:space="preserve"> </w:t>
      </w:r>
      <w:r>
        <w:t>intended use and capable of being maintained and controlled.</w:t>
      </w:r>
    </w:p>
    <w:p w:rsidR="00853446" w:rsidRPr="00976A3C" w:rsidRDefault="00853446">
      <w:pPr>
        <w:pStyle w:val="BodyText"/>
        <w:spacing w:before="118"/>
        <w:rPr>
          <w:sz w:val="10"/>
          <w:szCs w:val="10"/>
        </w:rPr>
      </w:pPr>
    </w:p>
    <w:p w:rsidR="00853446" w:rsidRDefault="00126E11">
      <w:pPr>
        <w:pStyle w:val="BodyText"/>
        <w:spacing w:line="237" w:lineRule="auto"/>
        <w:ind w:left="571" w:right="701"/>
        <w:jc w:val="both"/>
      </w:pPr>
      <w:r>
        <w:t>In order</w:t>
      </w:r>
      <w:r>
        <w:rPr>
          <w:spacing w:val="-1"/>
        </w:rPr>
        <w:t xml:space="preserve"> </w:t>
      </w:r>
      <w:r>
        <w:t>to</w:t>
      </w:r>
      <w:r>
        <w:rPr>
          <w:spacing w:val="-1"/>
        </w:rPr>
        <w:t xml:space="preserve"> </w:t>
      </w:r>
      <w:r>
        <w:t>perform</w:t>
      </w:r>
      <w:r>
        <w:rPr>
          <w:spacing w:val="-1"/>
        </w:rPr>
        <w:t xml:space="preserve"> </w:t>
      </w:r>
      <w:r>
        <w:t>conformity</w:t>
      </w:r>
      <w:r>
        <w:rPr>
          <w:spacing w:val="-7"/>
        </w:rPr>
        <w:t xml:space="preserve"> </w:t>
      </w:r>
      <w:r>
        <w:t>assessment</w:t>
      </w:r>
      <w:r>
        <w:rPr>
          <w:spacing w:val="-1"/>
        </w:rPr>
        <w:t xml:space="preserve"> </w:t>
      </w:r>
      <w:r>
        <w:t>activities within the flexible</w:t>
      </w:r>
      <w:r>
        <w:rPr>
          <w:spacing w:val="-1"/>
        </w:rPr>
        <w:t xml:space="preserve"> </w:t>
      </w:r>
      <w:r>
        <w:t>scope</w:t>
      </w:r>
      <w:r>
        <w:rPr>
          <w:spacing w:val="-1"/>
        </w:rPr>
        <w:t xml:space="preserve"> </w:t>
      </w:r>
      <w:r>
        <w:t xml:space="preserve">of accreditation, CAB </w:t>
      </w:r>
      <w:r>
        <w:rPr>
          <w:spacing w:val="-2"/>
        </w:rPr>
        <w:t>shall:</w:t>
      </w:r>
    </w:p>
    <w:p w:rsidR="00853446" w:rsidRPr="00976A3C" w:rsidRDefault="00126E11" w:rsidP="00976A3C">
      <w:pPr>
        <w:pStyle w:val="ListParagraph"/>
        <w:numPr>
          <w:ilvl w:val="0"/>
          <w:numId w:val="10"/>
        </w:numPr>
        <w:tabs>
          <w:tab w:val="left" w:pos="882"/>
          <w:tab w:val="left" w:pos="886"/>
        </w:tabs>
        <w:spacing w:before="114"/>
        <w:ind w:right="701" w:hanging="286"/>
        <w:jc w:val="both"/>
        <w:rPr>
          <w:sz w:val="24"/>
        </w:rPr>
      </w:pPr>
      <w:r>
        <w:rPr>
          <w:sz w:val="24"/>
        </w:rPr>
        <w:t>Design a system for managing the flexible scope of accreditation within the framework of the reference harmonized standard for accreditation. The design process shall determine the requirements, develop the conformity</w:t>
      </w:r>
      <w:r>
        <w:rPr>
          <w:spacing w:val="-8"/>
          <w:sz w:val="24"/>
        </w:rPr>
        <w:t xml:space="preserve"> </w:t>
      </w:r>
      <w:r>
        <w:rPr>
          <w:sz w:val="24"/>
        </w:rPr>
        <w:t xml:space="preserve">assessment service, and validate that the planned activities </w:t>
      </w:r>
      <w:r>
        <w:rPr>
          <w:spacing w:val="-4"/>
          <w:sz w:val="24"/>
        </w:rPr>
        <w:t>will</w:t>
      </w:r>
      <w:r w:rsidR="00976A3C">
        <w:rPr>
          <w:spacing w:val="-4"/>
          <w:sz w:val="24"/>
        </w:rPr>
        <w:t xml:space="preserve"> </w:t>
      </w:r>
      <w:r>
        <w:t>meet</w:t>
      </w:r>
      <w:r w:rsidRPr="00976A3C">
        <w:rPr>
          <w:spacing w:val="-5"/>
        </w:rPr>
        <w:t xml:space="preserve"> </w:t>
      </w:r>
      <w:r>
        <w:t>the</w:t>
      </w:r>
      <w:r w:rsidRPr="00976A3C">
        <w:rPr>
          <w:spacing w:val="-2"/>
        </w:rPr>
        <w:t xml:space="preserve"> </w:t>
      </w:r>
      <w:r>
        <w:t>requirements, and verify</w:t>
      </w:r>
      <w:r w:rsidRPr="00976A3C">
        <w:rPr>
          <w:spacing w:val="-11"/>
        </w:rPr>
        <w:t xml:space="preserve"> </w:t>
      </w:r>
      <w:r>
        <w:t>that</w:t>
      </w:r>
      <w:r w:rsidRPr="00976A3C">
        <w:rPr>
          <w:spacing w:val="-1"/>
        </w:rPr>
        <w:t xml:space="preserve"> </w:t>
      </w:r>
      <w:r>
        <w:t>the</w:t>
      </w:r>
      <w:r w:rsidRPr="00976A3C">
        <w:rPr>
          <w:spacing w:val="-1"/>
        </w:rPr>
        <w:t xml:space="preserve"> </w:t>
      </w:r>
      <w:r>
        <w:t>activities have</w:t>
      </w:r>
      <w:r w:rsidRPr="00976A3C">
        <w:rPr>
          <w:spacing w:val="-4"/>
        </w:rPr>
        <w:t xml:space="preserve"> </w:t>
      </w:r>
      <w:r>
        <w:t>met</w:t>
      </w:r>
      <w:r w:rsidRPr="00976A3C">
        <w:rPr>
          <w:spacing w:val="-1"/>
        </w:rPr>
        <w:t xml:space="preserve"> </w:t>
      </w:r>
      <w:r>
        <w:t>the</w:t>
      </w:r>
      <w:r w:rsidRPr="00976A3C">
        <w:rPr>
          <w:spacing w:val="2"/>
        </w:rPr>
        <w:t xml:space="preserve"> </w:t>
      </w:r>
      <w:r w:rsidRPr="00976A3C">
        <w:rPr>
          <w:spacing w:val="-2"/>
        </w:rPr>
        <w:t>requirements.</w:t>
      </w:r>
    </w:p>
    <w:p w:rsidR="00853446" w:rsidRDefault="00126E11">
      <w:pPr>
        <w:pStyle w:val="ListParagraph"/>
        <w:numPr>
          <w:ilvl w:val="0"/>
          <w:numId w:val="10"/>
        </w:numPr>
        <w:tabs>
          <w:tab w:val="left" w:pos="882"/>
          <w:tab w:val="left" w:pos="886"/>
        </w:tabs>
        <w:spacing w:before="113"/>
        <w:ind w:right="697" w:hanging="286"/>
        <w:jc w:val="both"/>
        <w:rPr>
          <w:sz w:val="24"/>
        </w:rPr>
      </w:pPr>
      <w:r>
        <w:rPr>
          <w:sz w:val="24"/>
        </w:rPr>
        <w:t>Document</w:t>
      </w:r>
      <w:r>
        <w:rPr>
          <w:spacing w:val="-12"/>
          <w:sz w:val="24"/>
        </w:rPr>
        <w:t xml:space="preserve"> </w:t>
      </w:r>
      <w:r>
        <w:rPr>
          <w:sz w:val="24"/>
        </w:rPr>
        <w:t>the</w:t>
      </w:r>
      <w:r>
        <w:rPr>
          <w:spacing w:val="-12"/>
          <w:sz w:val="24"/>
        </w:rPr>
        <w:t xml:space="preserve"> </w:t>
      </w:r>
      <w:r>
        <w:rPr>
          <w:sz w:val="24"/>
        </w:rPr>
        <w:t>design</w:t>
      </w:r>
      <w:r>
        <w:rPr>
          <w:spacing w:val="-9"/>
          <w:sz w:val="24"/>
        </w:rPr>
        <w:t xml:space="preserve"> </w:t>
      </w:r>
      <w:r>
        <w:rPr>
          <w:sz w:val="24"/>
        </w:rPr>
        <w:t>and</w:t>
      </w:r>
      <w:r>
        <w:rPr>
          <w:spacing w:val="-7"/>
          <w:sz w:val="24"/>
        </w:rPr>
        <w:t xml:space="preserve"> </w:t>
      </w:r>
      <w:r>
        <w:rPr>
          <w:sz w:val="24"/>
        </w:rPr>
        <w:t>implementation</w:t>
      </w:r>
      <w:r>
        <w:rPr>
          <w:spacing w:val="-9"/>
          <w:sz w:val="24"/>
        </w:rPr>
        <w:t xml:space="preserve"> </w:t>
      </w:r>
      <w:r>
        <w:rPr>
          <w:sz w:val="24"/>
        </w:rPr>
        <w:t>process</w:t>
      </w:r>
      <w:r>
        <w:rPr>
          <w:spacing w:val="-9"/>
          <w:sz w:val="24"/>
        </w:rPr>
        <w:t xml:space="preserve"> </w:t>
      </w:r>
      <w:r>
        <w:rPr>
          <w:sz w:val="24"/>
        </w:rPr>
        <w:t>for</w:t>
      </w:r>
      <w:r>
        <w:rPr>
          <w:spacing w:val="-15"/>
          <w:sz w:val="24"/>
        </w:rPr>
        <w:t xml:space="preserve"> </w:t>
      </w:r>
      <w:r>
        <w:rPr>
          <w:sz w:val="24"/>
        </w:rPr>
        <w:t>managing</w:t>
      </w:r>
      <w:r>
        <w:rPr>
          <w:spacing w:val="-15"/>
          <w:sz w:val="24"/>
        </w:rPr>
        <w:t xml:space="preserve"> </w:t>
      </w:r>
      <w:r>
        <w:rPr>
          <w:sz w:val="24"/>
        </w:rPr>
        <w:t>the</w:t>
      </w:r>
      <w:r>
        <w:rPr>
          <w:spacing w:val="-10"/>
          <w:sz w:val="24"/>
        </w:rPr>
        <w:t xml:space="preserve"> </w:t>
      </w:r>
      <w:r>
        <w:rPr>
          <w:sz w:val="24"/>
        </w:rPr>
        <w:t>flexible</w:t>
      </w:r>
      <w:r>
        <w:rPr>
          <w:spacing w:val="-12"/>
          <w:sz w:val="24"/>
        </w:rPr>
        <w:t xml:space="preserve"> </w:t>
      </w:r>
      <w:r>
        <w:rPr>
          <w:sz w:val="24"/>
        </w:rPr>
        <w:t>scope</w:t>
      </w:r>
      <w:r>
        <w:rPr>
          <w:spacing w:val="-13"/>
          <w:sz w:val="24"/>
        </w:rPr>
        <w:t xml:space="preserve"> </w:t>
      </w:r>
      <w:r>
        <w:rPr>
          <w:sz w:val="24"/>
        </w:rPr>
        <w:t>of</w:t>
      </w:r>
      <w:r>
        <w:rPr>
          <w:spacing w:val="-10"/>
          <w:sz w:val="24"/>
        </w:rPr>
        <w:t xml:space="preserve"> </w:t>
      </w:r>
      <w:r>
        <w:rPr>
          <w:sz w:val="24"/>
        </w:rPr>
        <w:t>accreditation and integrate it into the</w:t>
      </w:r>
      <w:r>
        <w:rPr>
          <w:spacing w:val="-1"/>
          <w:sz w:val="24"/>
        </w:rPr>
        <w:t xml:space="preserve"> </w:t>
      </w:r>
      <w:r>
        <w:rPr>
          <w:sz w:val="24"/>
        </w:rPr>
        <w:t>CAB’s management system. The CAB’s policy in relation to the flexible scope</w:t>
      </w:r>
      <w:r>
        <w:rPr>
          <w:spacing w:val="-15"/>
          <w:sz w:val="24"/>
        </w:rPr>
        <w:t xml:space="preserve"> </w:t>
      </w:r>
      <w:r>
        <w:rPr>
          <w:sz w:val="24"/>
        </w:rPr>
        <w:t>of</w:t>
      </w:r>
      <w:r>
        <w:rPr>
          <w:spacing w:val="-15"/>
          <w:sz w:val="24"/>
        </w:rPr>
        <w:t xml:space="preserve"> </w:t>
      </w:r>
      <w:r>
        <w:rPr>
          <w:sz w:val="24"/>
        </w:rPr>
        <w:t>accreditation</w:t>
      </w:r>
      <w:r>
        <w:rPr>
          <w:spacing w:val="-15"/>
          <w:sz w:val="24"/>
        </w:rPr>
        <w:t xml:space="preserve"> </w:t>
      </w:r>
      <w:r>
        <w:rPr>
          <w:sz w:val="24"/>
        </w:rPr>
        <w:t>shall</w:t>
      </w:r>
      <w:r>
        <w:rPr>
          <w:spacing w:val="-15"/>
          <w:sz w:val="24"/>
        </w:rPr>
        <w:t xml:space="preserve"> </w:t>
      </w:r>
      <w:r>
        <w:rPr>
          <w:sz w:val="24"/>
        </w:rPr>
        <w:t>be</w:t>
      </w:r>
      <w:r>
        <w:rPr>
          <w:spacing w:val="-14"/>
          <w:sz w:val="24"/>
        </w:rPr>
        <w:t xml:space="preserve"> </w:t>
      </w:r>
      <w:r>
        <w:rPr>
          <w:sz w:val="24"/>
        </w:rPr>
        <w:t>clearly</w:t>
      </w:r>
      <w:r>
        <w:rPr>
          <w:spacing w:val="-15"/>
          <w:sz w:val="24"/>
        </w:rPr>
        <w:t xml:space="preserve"> </w:t>
      </w:r>
      <w:r>
        <w:rPr>
          <w:sz w:val="24"/>
        </w:rPr>
        <w:t>stated</w:t>
      </w:r>
      <w:r>
        <w:rPr>
          <w:spacing w:val="-12"/>
          <w:sz w:val="24"/>
        </w:rPr>
        <w:t xml:space="preserve"> </w:t>
      </w:r>
      <w:r>
        <w:rPr>
          <w:sz w:val="24"/>
        </w:rPr>
        <w:t>(e.g.</w:t>
      </w:r>
      <w:r>
        <w:rPr>
          <w:spacing w:val="-14"/>
          <w:sz w:val="24"/>
        </w:rPr>
        <w:t xml:space="preserve"> </w:t>
      </w:r>
      <w:r>
        <w:rPr>
          <w:sz w:val="24"/>
        </w:rPr>
        <w:t>in</w:t>
      </w:r>
      <w:r>
        <w:rPr>
          <w:spacing w:val="-12"/>
          <w:sz w:val="24"/>
        </w:rPr>
        <w:t xml:space="preserve"> </w:t>
      </w:r>
      <w:r>
        <w:rPr>
          <w:sz w:val="24"/>
        </w:rPr>
        <w:t>the</w:t>
      </w:r>
      <w:r>
        <w:rPr>
          <w:spacing w:val="-15"/>
          <w:sz w:val="24"/>
        </w:rPr>
        <w:t xml:space="preserve"> </w:t>
      </w:r>
      <w:r>
        <w:rPr>
          <w:sz w:val="24"/>
        </w:rPr>
        <w:t>Quality</w:t>
      </w:r>
      <w:r>
        <w:rPr>
          <w:spacing w:val="-15"/>
          <w:sz w:val="24"/>
        </w:rPr>
        <w:t xml:space="preserve"> </w:t>
      </w:r>
      <w:r>
        <w:rPr>
          <w:sz w:val="24"/>
        </w:rPr>
        <w:t>Manual)</w:t>
      </w:r>
      <w:r>
        <w:rPr>
          <w:spacing w:val="-12"/>
          <w:sz w:val="24"/>
        </w:rPr>
        <w:t xml:space="preserve"> </w:t>
      </w:r>
      <w:r>
        <w:rPr>
          <w:sz w:val="24"/>
        </w:rPr>
        <w:t>and</w:t>
      </w:r>
      <w:r>
        <w:rPr>
          <w:spacing w:val="-10"/>
          <w:sz w:val="24"/>
        </w:rPr>
        <w:t xml:space="preserve"> </w:t>
      </w:r>
      <w:r>
        <w:rPr>
          <w:sz w:val="24"/>
        </w:rPr>
        <w:t>relevant</w:t>
      </w:r>
      <w:r>
        <w:rPr>
          <w:spacing w:val="-14"/>
          <w:sz w:val="24"/>
        </w:rPr>
        <w:t xml:space="preserve"> </w:t>
      </w:r>
      <w:r>
        <w:rPr>
          <w:sz w:val="24"/>
        </w:rPr>
        <w:t xml:space="preserve">management </w:t>
      </w:r>
      <w:r>
        <w:rPr>
          <w:sz w:val="24"/>
        </w:rPr>
        <w:lastRenderedPageBreak/>
        <w:t>system documents for flexible scope of accreditation shall be updated/developed (for example to cover: review of requests/contracts, competences and responsibilities of CAB’s personnel, monitoring and reporting, etc.).</w:t>
      </w:r>
    </w:p>
    <w:p w:rsidR="00853446" w:rsidRDefault="00126E11">
      <w:pPr>
        <w:pStyle w:val="ListParagraph"/>
        <w:numPr>
          <w:ilvl w:val="0"/>
          <w:numId w:val="10"/>
        </w:numPr>
        <w:tabs>
          <w:tab w:val="left" w:pos="882"/>
          <w:tab w:val="left" w:pos="886"/>
        </w:tabs>
        <w:spacing w:before="118"/>
        <w:ind w:right="702" w:hanging="286"/>
        <w:jc w:val="both"/>
        <w:rPr>
          <w:sz w:val="24"/>
        </w:rPr>
      </w:pPr>
      <w:r>
        <w:rPr>
          <w:sz w:val="24"/>
        </w:rPr>
        <w:t>Define the limits (boundaries) of flexibility clearly and unambiguously. Within the documented system for managing the flexible scope of accreditation, there shall be clear and precise information about which conformity assessment activities are included in the flexible scope of accreditation,</w:t>
      </w:r>
      <w:r>
        <w:rPr>
          <w:spacing w:val="-9"/>
          <w:sz w:val="24"/>
        </w:rPr>
        <w:t xml:space="preserve"> </w:t>
      </w:r>
      <w:r>
        <w:rPr>
          <w:sz w:val="24"/>
        </w:rPr>
        <w:t>what</w:t>
      </w:r>
      <w:r>
        <w:rPr>
          <w:spacing w:val="-7"/>
          <w:sz w:val="24"/>
        </w:rPr>
        <w:t xml:space="preserve"> </w:t>
      </w:r>
      <w:r>
        <w:rPr>
          <w:sz w:val="24"/>
        </w:rPr>
        <w:t>is</w:t>
      </w:r>
      <w:r>
        <w:rPr>
          <w:spacing w:val="-9"/>
          <w:sz w:val="24"/>
        </w:rPr>
        <w:t xml:space="preserve"> </w:t>
      </w:r>
      <w:r>
        <w:rPr>
          <w:sz w:val="24"/>
        </w:rPr>
        <w:t>the</w:t>
      </w:r>
      <w:r>
        <w:rPr>
          <w:spacing w:val="-5"/>
          <w:sz w:val="24"/>
        </w:rPr>
        <w:t xml:space="preserve"> </w:t>
      </w:r>
      <w:r>
        <w:rPr>
          <w:sz w:val="24"/>
        </w:rPr>
        <w:t>scope</w:t>
      </w:r>
      <w:r>
        <w:rPr>
          <w:spacing w:val="-13"/>
          <w:sz w:val="24"/>
        </w:rPr>
        <w:t xml:space="preserve"> </w:t>
      </w:r>
      <w:r>
        <w:rPr>
          <w:sz w:val="24"/>
        </w:rPr>
        <w:t>of</w:t>
      </w:r>
      <w:r>
        <w:rPr>
          <w:spacing w:val="-10"/>
          <w:sz w:val="24"/>
        </w:rPr>
        <w:t xml:space="preserve"> </w:t>
      </w:r>
      <w:r>
        <w:rPr>
          <w:sz w:val="24"/>
        </w:rPr>
        <w:t>possible</w:t>
      </w:r>
      <w:r>
        <w:rPr>
          <w:spacing w:val="-10"/>
          <w:sz w:val="24"/>
        </w:rPr>
        <w:t xml:space="preserve"> </w:t>
      </w:r>
      <w:r>
        <w:rPr>
          <w:sz w:val="24"/>
        </w:rPr>
        <w:t>changes</w:t>
      </w:r>
      <w:r>
        <w:rPr>
          <w:spacing w:val="-8"/>
          <w:sz w:val="24"/>
        </w:rPr>
        <w:t xml:space="preserve"> </w:t>
      </w:r>
      <w:r>
        <w:rPr>
          <w:sz w:val="24"/>
        </w:rPr>
        <w:t>(types</w:t>
      </w:r>
      <w:r>
        <w:rPr>
          <w:spacing w:val="-2"/>
          <w:sz w:val="24"/>
        </w:rPr>
        <w:t xml:space="preserve"> </w:t>
      </w:r>
      <w:r>
        <w:rPr>
          <w:sz w:val="24"/>
        </w:rPr>
        <w:t>of</w:t>
      </w:r>
      <w:r>
        <w:rPr>
          <w:spacing w:val="-10"/>
          <w:sz w:val="24"/>
        </w:rPr>
        <w:t xml:space="preserve"> </w:t>
      </w:r>
      <w:r>
        <w:rPr>
          <w:sz w:val="24"/>
        </w:rPr>
        <w:t>flexibility),</w:t>
      </w:r>
      <w:r>
        <w:rPr>
          <w:spacing w:val="-8"/>
          <w:sz w:val="24"/>
        </w:rPr>
        <w:t xml:space="preserve"> </w:t>
      </w:r>
      <w:r>
        <w:rPr>
          <w:sz w:val="24"/>
        </w:rPr>
        <w:t>which</w:t>
      </w:r>
      <w:r>
        <w:rPr>
          <w:spacing w:val="-10"/>
          <w:sz w:val="24"/>
        </w:rPr>
        <w:t xml:space="preserve"> </w:t>
      </w:r>
      <w:r>
        <w:rPr>
          <w:sz w:val="24"/>
        </w:rPr>
        <w:t>new</w:t>
      </w:r>
      <w:r>
        <w:rPr>
          <w:spacing w:val="-10"/>
          <w:sz w:val="24"/>
        </w:rPr>
        <w:t xml:space="preserve"> </w:t>
      </w:r>
      <w:r>
        <w:rPr>
          <w:sz w:val="24"/>
        </w:rPr>
        <w:t>activities</w:t>
      </w:r>
      <w:r>
        <w:rPr>
          <w:spacing w:val="-9"/>
          <w:sz w:val="24"/>
        </w:rPr>
        <w:t xml:space="preserve"> </w:t>
      </w:r>
      <w:r>
        <w:rPr>
          <w:sz w:val="24"/>
        </w:rPr>
        <w:t>can be additionally included in the flexible scope of accreditation.</w:t>
      </w:r>
    </w:p>
    <w:p w:rsidR="00853446" w:rsidRDefault="00126E11">
      <w:pPr>
        <w:pStyle w:val="ListParagraph"/>
        <w:numPr>
          <w:ilvl w:val="0"/>
          <w:numId w:val="10"/>
        </w:numPr>
        <w:tabs>
          <w:tab w:val="left" w:pos="882"/>
          <w:tab w:val="left" w:pos="886"/>
        </w:tabs>
        <w:spacing w:before="116"/>
        <w:ind w:right="702" w:hanging="286"/>
        <w:jc w:val="both"/>
        <w:rPr>
          <w:sz w:val="24"/>
        </w:rPr>
      </w:pPr>
      <w:r>
        <w:rPr>
          <w:sz w:val="24"/>
        </w:rPr>
        <w:t>Determine</w:t>
      </w:r>
      <w:r>
        <w:rPr>
          <w:spacing w:val="-9"/>
          <w:sz w:val="24"/>
        </w:rPr>
        <w:t xml:space="preserve"> </w:t>
      </w:r>
      <w:r>
        <w:rPr>
          <w:sz w:val="24"/>
        </w:rPr>
        <w:t>procedures</w:t>
      </w:r>
      <w:r>
        <w:rPr>
          <w:spacing w:val="-5"/>
          <w:sz w:val="24"/>
        </w:rPr>
        <w:t xml:space="preserve"> </w:t>
      </w:r>
      <w:r>
        <w:rPr>
          <w:sz w:val="24"/>
        </w:rPr>
        <w:t>for</w:t>
      </w:r>
      <w:r>
        <w:rPr>
          <w:spacing w:val="-7"/>
          <w:sz w:val="24"/>
        </w:rPr>
        <w:t xml:space="preserve"> </w:t>
      </w:r>
      <w:r>
        <w:rPr>
          <w:sz w:val="24"/>
        </w:rPr>
        <w:t>validation</w:t>
      </w:r>
      <w:r>
        <w:rPr>
          <w:spacing w:val="-8"/>
          <w:sz w:val="24"/>
        </w:rPr>
        <w:t xml:space="preserve"> </w:t>
      </w:r>
      <w:r>
        <w:rPr>
          <w:sz w:val="24"/>
        </w:rPr>
        <w:t>and/or</w:t>
      </w:r>
      <w:r>
        <w:rPr>
          <w:spacing w:val="-8"/>
          <w:sz w:val="24"/>
        </w:rPr>
        <w:t xml:space="preserve"> </w:t>
      </w:r>
      <w:r>
        <w:rPr>
          <w:sz w:val="24"/>
        </w:rPr>
        <w:t>verification</w:t>
      </w:r>
      <w:r>
        <w:rPr>
          <w:spacing w:val="-5"/>
          <w:sz w:val="24"/>
        </w:rPr>
        <w:t xml:space="preserve"> </w:t>
      </w:r>
      <w:r>
        <w:rPr>
          <w:sz w:val="24"/>
        </w:rPr>
        <w:t>of</w:t>
      </w:r>
      <w:r>
        <w:rPr>
          <w:spacing w:val="-9"/>
          <w:sz w:val="24"/>
        </w:rPr>
        <w:t xml:space="preserve"> </w:t>
      </w:r>
      <w:r>
        <w:rPr>
          <w:sz w:val="24"/>
        </w:rPr>
        <w:t>new</w:t>
      </w:r>
      <w:r>
        <w:rPr>
          <w:spacing w:val="-9"/>
          <w:sz w:val="24"/>
        </w:rPr>
        <w:t xml:space="preserve"> </w:t>
      </w:r>
      <w:r>
        <w:rPr>
          <w:sz w:val="24"/>
        </w:rPr>
        <w:t>activities</w:t>
      </w:r>
      <w:r>
        <w:rPr>
          <w:spacing w:val="-7"/>
          <w:sz w:val="24"/>
        </w:rPr>
        <w:t xml:space="preserve"> </w:t>
      </w:r>
      <w:r>
        <w:rPr>
          <w:sz w:val="24"/>
        </w:rPr>
        <w:t>within</w:t>
      </w:r>
      <w:r>
        <w:rPr>
          <w:spacing w:val="-6"/>
          <w:sz w:val="24"/>
        </w:rPr>
        <w:t xml:space="preserve"> </w:t>
      </w:r>
      <w:r>
        <w:rPr>
          <w:sz w:val="24"/>
        </w:rPr>
        <w:t>the</w:t>
      </w:r>
      <w:r>
        <w:rPr>
          <w:spacing w:val="-9"/>
          <w:sz w:val="24"/>
        </w:rPr>
        <w:t xml:space="preserve"> </w:t>
      </w:r>
      <w:r>
        <w:rPr>
          <w:sz w:val="24"/>
        </w:rPr>
        <w:t>flexible</w:t>
      </w:r>
      <w:r>
        <w:rPr>
          <w:spacing w:val="-9"/>
          <w:sz w:val="24"/>
        </w:rPr>
        <w:t xml:space="preserve"> </w:t>
      </w:r>
      <w:r>
        <w:rPr>
          <w:sz w:val="24"/>
        </w:rPr>
        <w:t>scope of accreditation. CAB shall document procedures that specify the extent of validation and/or verification to be carried out before changes to the flexible scope of accreditation are made. Validation</w:t>
      </w:r>
      <w:r>
        <w:rPr>
          <w:spacing w:val="-6"/>
          <w:sz w:val="24"/>
        </w:rPr>
        <w:t xml:space="preserve"> </w:t>
      </w:r>
      <w:r>
        <w:rPr>
          <w:sz w:val="24"/>
        </w:rPr>
        <w:t>shall</w:t>
      </w:r>
      <w:r>
        <w:rPr>
          <w:spacing w:val="-5"/>
          <w:sz w:val="24"/>
        </w:rPr>
        <w:t xml:space="preserve"> </w:t>
      </w:r>
      <w:r>
        <w:rPr>
          <w:sz w:val="24"/>
        </w:rPr>
        <w:t>be</w:t>
      </w:r>
      <w:r>
        <w:rPr>
          <w:spacing w:val="-7"/>
          <w:sz w:val="24"/>
        </w:rPr>
        <w:t xml:space="preserve"> </w:t>
      </w:r>
      <w:r>
        <w:rPr>
          <w:sz w:val="24"/>
        </w:rPr>
        <w:t>as</w:t>
      </w:r>
      <w:r>
        <w:rPr>
          <w:spacing w:val="-3"/>
          <w:sz w:val="24"/>
        </w:rPr>
        <w:t xml:space="preserve"> </w:t>
      </w:r>
      <w:r>
        <w:rPr>
          <w:sz w:val="24"/>
        </w:rPr>
        <w:t>extensive</w:t>
      </w:r>
      <w:r>
        <w:rPr>
          <w:spacing w:val="-7"/>
          <w:sz w:val="24"/>
        </w:rPr>
        <w:t xml:space="preserve"> </w:t>
      </w:r>
      <w:r>
        <w:rPr>
          <w:sz w:val="24"/>
        </w:rPr>
        <w:t>as</w:t>
      </w:r>
      <w:r>
        <w:rPr>
          <w:spacing w:val="-6"/>
          <w:sz w:val="24"/>
        </w:rPr>
        <w:t xml:space="preserve"> </w:t>
      </w:r>
      <w:r>
        <w:rPr>
          <w:sz w:val="24"/>
        </w:rPr>
        <w:t>necessary</w:t>
      </w:r>
      <w:r>
        <w:rPr>
          <w:spacing w:val="-15"/>
          <w:sz w:val="24"/>
        </w:rPr>
        <w:t xml:space="preserve"> </w:t>
      </w:r>
      <w:r>
        <w:rPr>
          <w:sz w:val="24"/>
        </w:rPr>
        <w:t>to</w:t>
      </w:r>
      <w:r>
        <w:rPr>
          <w:spacing w:val="-3"/>
          <w:sz w:val="24"/>
        </w:rPr>
        <w:t xml:space="preserve"> </w:t>
      </w:r>
      <w:r>
        <w:rPr>
          <w:sz w:val="24"/>
        </w:rPr>
        <w:t>meet</w:t>
      </w:r>
      <w:r>
        <w:rPr>
          <w:spacing w:val="-5"/>
          <w:sz w:val="24"/>
        </w:rPr>
        <w:t xml:space="preserve"> </w:t>
      </w:r>
      <w:r>
        <w:rPr>
          <w:sz w:val="24"/>
        </w:rPr>
        <w:t>the</w:t>
      </w:r>
      <w:r>
        <w:rPr>
          <w:spacing w:val="-7"/>
          <w:sz w:val="24"/>
        </w:rPr>
        <w:t xml:space="preserve"> </w:t>
      </w:r>
      <w:r>
        <w:rPr>
          <w:sz w:val="24"/>
        </w:rPr>
        <w:t>needs</w:t>
      </w:r>
      <w:r>
        <w:rPr>
          <w:spacing w:val="-6"/>
          <w:sz w:val="24"/>
        </w:rPr>
        <w:t xml:space="preserve"> </w:t>
      </w:r>
      <w:r>
        <w:rPr>
          <w:sz w:val="24"/>
        </w:rPr>
        <w:t>of</w:t>
      </w:r>
      <w:r>
        <w:rPr>
          <w:spacing w:val="-7"/>
          <w:sz w:val="24"/>
        </w:rPr>
        <w:t xml:space="preserve"> </w:t>
      </w:r>
      <w:r>
        <w:rPr>
          <w:sz w:val="24"/>
        </w:rPr>
        <w:t>the</w:t>
      </w:r>
      <w:r>
        <w:rPr>
          <w:spacing w:val="-7"/>
          <w:sz w:val="24"/>
        </w:rPr>
        <w:t xml:space="preserve"> </w:t>
      </w:r>
      <w:r>
        <w:rPr>
          <w:sz w:val="24"/>
        </w:rPr>
        <w:t>intended</w:t>
      </w:r>
      <w:r>
        <w:rPr>
          <w:spacing w:val="-5"/>
          <w:sz w:val="24"/>
        </w:rPr>
        <w:t xml:space="preserve"> </w:t>
      </w:r>
      <w:r>
        <w:rPr>
          <w:sz w:val="24"/>
        </w:rPr>
        <w:t>application</w:t>
      </w:r>
      <w:r>
        <w:rPr>
          <w:spacing w:val="-5"/>
          <w:sz w:val="24"/>
        </w:rPr>
        <w:t xml:space="preserve"> </w:t>
      </w:r>
      <w:r>
        <w:rPr>
          <w:sz w:val="24"/>
        </w:rPr>
        <w:t>area.</w:t>
      </w:r>
      <w:r>
        <w:rPr>
          <w:spacing w:val="-3"/>
          <w:sz w:val="24"/>
        </w:rPr>
        <w:t xml:space="preserve"> </w:t>
      </w:r>
      <w:r>
        <w:rPr>
          <w:sz w:val="24"/>
        </w:rPr>
        <w:t>A validation</w:t>
      </w:r>
      <w:r>
        <w:rPr>
          <w:spacing w:val="-4"/>
          <w:sz w:val="24"/>
        </w:rPr>
        <w:t xml:space="preserve"> </w:t>
      </w:r>
      <w:r>
        <w:rPr>
          <w:sz w:val="24"/>
        </w:rPr>
        <w:t>plan</w:t>
      </w:r>
      <w:r>
        <w:rPr>
          <w:spacing w:val="-5"/>
          <w:sz w:val="24"/>
        </w:rPr>
        <w:t xml:space="preserve"> </w:t>
      </w:r>
      <w:r>
        <w:rPr>
          <w:sz w:val="24"/>
        </w:rPr>
        <w:t>shall</w:t>
      </w:r>
      <w:r>
        <w:rPr>
          <w:spacing w:val="-1"/>
          <w:sz w:val="24"/>
        </w:rPr>
        <w:t xml:space="preserve"> </w:t>
      </w:r>
      <w:r>
        <w:rPr>
          <w:sz w:val="24"/>
        </w:rPr>
        <w:t>be</w:t>
      </w:r>
      <w:r>
        <w:rPr>
          <w:spacing w:val="-5"/>
          <w:sz w:val="24"/>
        </w:rPr>
        <w:t xml:space="preserve"> </w:t>
      </w:r>
      <w:r>
        <w:rPr>
          <w:sz w:val="24"/>
        </w:rPr>
        <w:t>prepared</w:t>
      </w:r>
      <w:r>
        <w:rPr>
          <w:spacing w:val="-2"/>
          <w:sz w:val="24"/>
        </w:rPr>
        <w:t xml:space="preserve"> </w:t>
      </w:r>
      <w:r>
        <w:rPr>
          <w:sz w:val="24"/>
        </w:rPr>
        <w:t>for</w:t>
      </w:r>
      <w:r>
        <w:rPr>
          <w:spacing w:val="-6"/>
          <w:sz w:val="24"/>
        </w:rPr>
        <w:t xml:space="preserve"> </w:t>
      </w:r>
      <w:r>
        <w:rPr>
          <w:sz w:val="24"/>
        </w:rPr>
        <w:t>any</w:t>
      </w:r>
      <w:r>
        <w:rPr>
          <w:spacing w:val="-9"/>
          <w:sz w:val="24"/>
        </w:rPr>
        <w:t xml:space="preserve"> </w:t>
      </w:r>
      <w:r>
        <w:rPr>
          <w:sz w:val="24"/>
        </w:rPr>
        <w:t>change</w:t>
      </w:r>
      <w:r>
        <w:rPr>
          <w:spacing w:val="-2"/>
          <w:sz w:val="24"/>
        </w:rPr>
        <w:t xml:space="preserve"> </w:t>
      </w:r>
      <w:r>
        <w:rPr>
          <w:sz w:val="24"/>
        </w:rPr>
        <w:t>in the</w:t>
      </w:r>
      <w:r>
        <w:rPr>
          <w:spacing w:val="-5"/>
          <w:sz w:val="24"/>
        </w:rPr>
        <w:t xml:space="preserve"> </w:t>
      </w:r>
      <w:r>
        <w:rPr>
          <w:sz w:val="24"/>
        </w:rPr>
        <w:t>flexible</w:t>
      </w:r>
      <w:r>
        <w:rPr>
          <w:spacing w:val="-5"/>
          <w:sz w:val="24"/>
        </w:rPr>
        <w:t xml:space="preserve"> </w:t>
      </w:r>
      <w:r>
        <w:rPr>
          <w:sz w:val="24"/>
        </w:rPr>
        <w:t>scope</w:t>
      </w:r>
      <w:r>
        <w:rPr>
          <w:spacing w:val="-6"/>
          <w:sz w:val="24"/>
        </w:rPr>
        <w:t xml:space="preserve"> </w:t>
      </w:r>
      <w:r>
        <w:rPr>
          <w:sz w:val="24"/>
        </w:rPr>
        <w:t>of accreditation.</w:t>
      </w:r>
      <w:r>
        <w:rPr>
          <w:spacing w:val="-4"/>
          <w:sz w:val="24"/>
        </w:rPr>
        <w:t xml:space="preserve"> </w:t>
      </w:r>
      <w:r>
        <w:rPr>
          <w:sz w:val="24"/>
        </w:rPr>
        <w:t>The</w:t>
      </w:r>
      <w:r>
        <w:rPr>
          <w:spacing w:val="-4"/>
          <w:sz w:val="24"/>
        </w:rPr>
        <w:t xml:space="preserve"> </w:t>
      </w:r>
      <w:r>
        <w:rPr>
          <w:sz w:val="24"/>
        </w:rPr>
        <w:t>results of the</w:t>
      </w:r>
      <w:r>
        <w:rPr>
          <w:spacing w:val="-3"/>
          <w:sz w:val="24"/>
        </w:rPr>
        <w:t xml:space="preserve"> </w:t>
      </w:r>
      <w:r>
        <w:rPr>
          <w:sz w:val="24"/>
        </w:rPr>
        <w:t>validation shall be documented in an appropriate report approved by</w:t>
      </w:r>
      <w:r>
        <w:rPr>
          <w:spacing w:val="-2"/>
          <w:sz w:val="24"/>
        </w:rPr>
        <w:t xml:space="preserve"> </w:t>
      </w:r>
      <w:r>
        <w:rPr>
          <w:sz w:val="24"/>
        </w:rPr>
        <w:t>an authorized person.</w:t>
      </w:r>
    </w:p>
    <w:p w:rsidR="00853446" w:rsidRDefault="00126E11">
      <w:pPr>
        <w:pStyle w:val="ListParagraph"/>
        <w:numPr>
          <w:ilvl w:val="0"/>
          <w:numId w:val="10"/>
        </w:numPr>
        <w:tabs>
          <w:tab w:val="left" w:pos="882"/>
          <w:tab w:val="left" w:pos="886"/>
        </w:tabs>
        <w:spacing w:before="113"/>
        <w:ind w:right="692" w:hanging="286"/>
        <w:jc w:val="both"/>
        <w:rPr>
          <w:sz w:val="24"/>
        </w:rPr>
      </w:pPr>
      <w:r>
        <w:rPr>
          <w:sz w:val="24"/>
        </w:rPr>
        <w:t>Assign responsibilities and authorities to personnel for all aspects of</w:t>
      </w:r>
      <w:r>
        <w:rPr>
          <w:spacing w:val="-1"/>
          <w:sz w:val="24"/>
        </w:rPr>
        <w:t xml:space="preserve"> </w:t>
      </w:r>
      <w:r>
        <w:rPr>
          <w:sz w:val="24"/>
        </w:rPr>
        <w:t>managing</w:t>
      </w:r>
      <w:r>
        <w:rPr>
          <w:spacing w:val="-3"/>
          <w:sz w:val="24"/>
        </w:rPr>
        <w:t xml:space="preserve"> </w:t>
      </w:r>
      <w:r>
        <w:rPr>
          <w:sz w:val="24"/>
        </w:rPr>
        <w:t>the flexible</w:t>
      </w:r>
      <w:r>
        <w:rPr>
          <w:spacing w:val="-2"/>
          <w:sz w:val="24"/>
        </w:rPr>
        <w:t xml:space="preserve"> </w:t>
      </w:r>
      <w:r>
        <w:rPr>
          <w:sz w:val="24"/>
        </w:rPr>
        <w:t>scope of accreditation. Among other things, the CAB shall define and document competence criteria, and shall designate persons responsible for validation and/or verification of changes and persons authorized to decide whether the changes shall be implemented. For laboratories, the personnel shall meet the requirements for adequate qualifications and experience in development of test methods</w:t>
      </w:r>
      <w:r>
        <w:rPr>
          <w:spacing w:val="-5"/>
          <w:sz w:val="24"/>
        </w:rPr>
        <w:t xml:space="preserve"> </w:t>
      </w:r>
      <w:r>
        <w:rPr>
          <w:sz w:val="24"/>
        </w:rPr>
        <w:t>or</w:t>
      </w:r>
      <w:r>
        <w:rPr>
          <w:spacing w:val="-6"/>
          <w:sz w:val="24"/>
        </w:rPr>
        <w:t xml:space="preserve"> </w:t>
      </w:r>
      <w:r>
        <w:rPr>
          <w:sz w:val="24"/>
        </w:rPr>
        <w:t>research</w:t>
      </w:r>
      <w:r>
        <w:rPr>
          <w:spacing w:val="-2"/>
          <w:sz w:val="24"/>
        </w:rPr>
        <w:t xml:space="preserve"> </w:t>
      </w:r>
      <w:r>
        <w:rPr>
          <w:sz w:val="24"/>
        </w:rPr>
        <w:t>within</w:t>
      </w:r>
      <w:r>
        <w:rPr>
          <w:spacing w:val="-4"/>
          <w:sz w:val="24"/>
        </w:rPr>
        <w:t xml:space="preserve"> </w:t>
      </w:r>
      <w:r>
        <w:rPr>
          <w:sz w:val="24"/>
        </w:rPr>
        <w:t>the</w:t>
      </w:r>
      <w:r>
        <w:rPr>
          <w:spacing w:val="-8"/>
          <w:sz w:val="24"/>
        </w:rPr>
        <w:t xml:space="preserve"> </w:t>
      </w:r>
      <w:r>
        <w:rPr>
          <w:sz w:val="24"/>
        </w:rPr>
        <w:t>relevant</w:t>
      </w:r>
      <w:r>
        <w:rPr>
          <w:spacing w:val="-2"/>
          <w:sz w:val="24"/>
        </w:rPr>
        <w:t xml:space="preserve"> </w:t>
      </w:r>
      <w:r>
        <w:rPr>
          <w:sz w:val="24"/>
        </w:rPr>
        <w:t>technical</w:t>
      </w:r>
      <w:r>
        <w:rPr>
          <w:spacing w:val="-4"/>
          <w:sz w:val="24"/>
        </w:rPr>
        <w:t xml:space="preserve"> </w:t>
      </w:r>
      <w:r>
        <w:rPr>
          <w:sz w:val="24"/>
        </w:rPr>
        <w:t>area</w:t>
      </w:r>
      <w:r>
        <w:rPr>
          <w:spacing w:val="-6"/>
          <w:sz w:val="24"/>
        </w:rPr>
        <w:t xml:space="preserve"> </w:t>
      </w:r>
      <w:r>
        <w:rPr>
          <w:sz w:val="24"/>
        </w:rPr>
        <w:t>(as</w:t>
      </w:r>
      <w:r>
        <w:rPr>
          <w:spacing w:val="-2"/>
          <w:sz w:val="24"/>
        </w:rPr>
        <w:t xml:space="preserve"> </w:t>
      </w:r>
      <w:r>
        <w:rPr>
          <w:sz w:val="24"/>
        </w:rPr>
        <w:t>a</w:t>
      </w:r>
      <w:r>
        <w:rPr>
          <w:spacing w:val="-6"/>
          <w:sz w:val="24"/>
        </w:rPr>
        <w:t xml:space="preserve"> </w:t>
      </w:r>
      <w:r>
        <w:rPr>
          <w:sz w:val="24"/>
        </w:rPr>
        <w:t>minimum,</w:t>
      </w:r>
      <w:r>
        <w:rPr>
          <w:spacing w:val="-3"/>
          <w:sz w:val="24"/>
        </w:rPr>
        <w:t xml:space="preserve"> </w:t>
      </w:r>
      <w:r>
        <w:rPr>
          <w:sz w:val="24"/>
        </w:rPr>
        <w:t>the</w:t>
      </w:r>
      <w:r>
        <w:rPr>
          <w:spacing w:val="-8"/>
          <w:sz w:val="24"/>
        </w:rPr>
        <w:t xml:space="preserve"> </w:t>
      </w:r>
      <w:r>
        <w:rPr>
          <w:sz w:val="24"/>
        </w:rPr>
        <w:t>authorized</w:t>
      </w:r>
      <w:r>
        <w:rPr>
          <w:spacing w:val="-4"/>
          <w:sz w:val="24"/>
        </w:rPr>
        <w:t xml:space="preserve"> </w:t>
      </w:r>
      <w:r>
        <w:rPr>
          <w:sz w:val="24"/>
        </w:rPr>
        <w:t>person shall have</w:t>
      </w:r>
      <w:r>
        <w:rPr>
          <w:spacing w:val="-15"/>
          <w:sz w:val="24"/>
        </w:rPr>
        <w:t xml:space="preserve"> </w:t>
      </w:r>
      <w:r>
        <w:rPr>
          <w:sz w:val="24"/>
        </w:rPr>
        <w:t>the</w:t>
      </w:r>
      <w:r>
        <w:rPr>
          <w:spacing w:val="-10"/>
          <w:sz w:val="24"/>
        </w:rPr>
        <w:t xml:space="preserve"> </w:t>
      </w:r>
      <w:r>
        <w:rPr>
          <w:sz w:val="24"/>
        </w:rPr>
        <w:t>competence</w:t>
      </w:r>
      <w:r>
        <w:rPr>
          <w:spacing w:val="-12"/>
          <w:sz w:val="24"/>
        </w:rPr>
        <w:t xml:space="preserve"> </w:t>
      </w:r>
      <w:r>
        <w:rPr>
          <w:sz w:val="24"/>
        </w:rPr>
        <w:t>to</w:t>
      </w:r>
      <w:r>
        <w:rPr>
          <w:spacing w:val="-8"/>
          <w:sz w:val="24"/>
        </w:rPr>
        <w:t xml:space="preserve"> </w:t>
      </w:r>
      <w:r>
        <w:rPr>
          <w:sz w:val="24"/>
        </w:rPr>
        <w:t>evaluate</w:t>
      </w:r>
      <w:r>
        <w:rPr>
          <w:spacing w:val="-12"/>
          <w:sz w:val="24"/>
        </w:rPr>
        <w:t xml:space="preserve"> </w:t>
      </w:r>
      <w:r>
        <w:rPr>
          <w:sz w:val="24"/>
        </w:rPr>
        <w:t>the</w:t>
      </w:r>
      <w:r>
        <w:rPr>
          <w:spacing w:val="-9"/>
          <w:sz w:val="24"/>
        </w:rPr>
        <w:t xml:space="preserve"> </w:t>
      </w:r>
      <w:r>
        <w:rPr>
          <w:sz w:val="24"/>
        </w:rPr>
        <w:t>suitability</w:t>
      </w:r>
      <w:r>
        <w:rPr>
          <w:spacing w:val="-15"/>
          <w:sz w:val="24"/>
        </w:rPr>
        <w:t xml:space="preserve"> </w:t>
      </w:r>
      <w:r>
        <w:rPr>
          <w:sz w:val="24"/>
        </w:rPr>
        <w:t>of</w:t>
      </w:r>
      <w:r>
        <w:rPr>
          <w:spacing w:val="-12"/>
          <w:sz w:val="24"/>
        </w:rPr>
        <w:t xml:space="preserve"> </w:t>
      </w:r>
      <w:r>
        <w:rPr>
          <w:sz w:val="24"/>
        </w:rPr>
        <w:t>the</w:t>
      </w:r>
      <w:r>
        <w:rPr>
          <w:spacing w:val="-12"/>
          <w:sz w:val="24"/>
        </w:rPr>
        <w:t xml:space="preserve"> </w:t>
      </w:r>
      <w:r>
        <w:rPr>
          <w:sz w:val="24"/>
        </w:rPr>
        <w:t>method,</w:t>
      </w:r>
      <w:r>
        <w:rPr>
          <w:spacing w:val="-11"/>
          <w:sz w:val="24"/>
        </w:rPr>
        <w:t xml:space="preserve"> </w:t>
      </w:r>
      <w:r>
        <w:rPr>
          <w:sz w:val="24"/>
        </w:rPr>
        <w:t>to</w:t>
      </w:r>
      <w:r>
        <w:rPr>
          <w:spacing w:val="-11"/>
          <w:sz w:val="24"/>
        </w:rPr>
        <w:t xml:space="preserve"> </w:t>
      </w:r>
      <w:r>
        <w:rPr>
          <w:sz w:val="24"/>
        </w:rPr>
        <w:t>prepare</w:t>
      </w:r>
      <w:r>
        <w:rPr>
          <w:spacing w:val="-9"/>
          <w:sz w:val="24"/>
        </w:rPr>
        <w:t xml:space="preserve"> </w:t>
      </w:r>
      <w:r>
        <w:rPr>
          <w:sz w:val="24"/>
        </w:rPr>
        <w:t>a</w:t>
      </w:r>
      <w:r>
        <w:rPr>
          <w:spacing w:val="-12"/>
          <w:sz w:val="24"/>
        </w:rPr>
        <w:t xml:space="preserve"> </w:t>
      </w:r>
      <w:r>
        <w:rPr>
          <w:sz w:val="24"/>
        </w:rPr>
        <w:t>validation</w:t>
      </w:r>
      <w:r>
        <w:rPr>
          <w:spacing w:val="-10"/>
          <w:sz w:val="24"/>
        </w:rPr>
        <w:t xml:space="preserve"> </w:t>
      </w:r>
      <w:r>
        <w:rPr>
          <w:sz w:val="24"/>
        </w:rPr>
        <w:t>plan,</w:t>
      </w:r>
      <w:r>
        <w:rPr>
          <w:spacing w:val="-11"/>
          <w:sz w:val="24"/>
        </w:rPr>
        <w:t xml:space="preserve"> </w:t>
      </w:r>
      <w:r>
        <w:rPr>
          <w:sz w:val="24"/>
        </w:rPr>
        <w:t>to</w:t>
      </w:r>
      <w:r>
        <w:rPr>
          <w:spacing w:val="-9"/>
          <w:sz w:val="24"/>
        </w:rPr>
        <w:t xml:space="preserve"> </w:t>
      </w:r>
      <w:r>
        <w:rPr>
          <w:sz w:val="24"/>
        </w:rPr>
        <w:t>carry out necessary</w:t>
      </w:r>
      <w:r>
        <w:rPr>
          <w:spacing w:val="-7"/>
          <w:sz w:val="24"/>
        </w:rPr>
        <w:t xml:space="preserve"> </w:t>
      </w:r>
      <w:r>
        <w:rPr>
          <w:sz w:val="24"/>
        </w:rPr>
        <w:t>estimation of measurement uncertainty</w:t>
      </w:r>
      <w:r>
        <w:rPr>
          <w:spacing w:val="-9"/>
          <w:sz w:val="24"/>
        </w:rPr>
        <w:t xml:space="preserve"> </w:t>
      </w:r>
      <w:r>
        <w:rPr>
          <w:sz w:val="24"/>
        </w:rPr>
        <w:t>(random and systematic</w:t>
      </w:r>
      <w:r>
        <w:rPr>
          <w:spacing w:val="-1"/>
          <w:sz w:val="24"/>
        </w:rPr>
        <w:t xml:space="preserve"> </w:t>
      </w:r>
      <w:r>
        <w:rPr>
          <w:sz w:val="24"/>
        </w:rPr>
        <w:t>errors), to evaluate calibration data and measurement range, when relevant).</w:t>
      </w:r>
    </w:p>
    <w:p w:rsidR="00853446" w:rsidRDefault="00126E11">
      <w:pPr>
        <w:pStyle w:val="ListParagraph"/>
        <w:numPr>
          <w:ilvl w:val="0"/>
          <w:numId w:val="10"/>
        </w:numPr>
        <w:tabs>
          <w:tab w:val="left" w:pos="882"/>
          <w:tab w:val="left" w:pos="886"/>
        </w:tabs>
        <w:spacing w:before="116"/>
        <w:ind w:right="709" w:hanging="286"/>
        <w:jc w:val="both"/>
        <w:rPr>
          <w:sz w:val="24"/>
        </w:rPr>
      </w:pPr>
      <w:r>
        <w:rPr>
          <w:sz w:val="24"/>
        </w:rPr>
        <w:t>Determine and apply request/contract review procedure on how it processes a request which is within the boundaries of its flexible scope, but also where the activity has not been undertaken before (i.e. not on the List). In such cases the CAB needs to ensure the following:</w:t>
      </w:r>
    </w:p>
    <w:p w:rsidR="00853446" w:rsidRDefault="00126E11">
      <w:pPr>
        <w:pStyle w:val="ListParagraph"/>
        <w:numPr>
          <w:ilvl w:val="1"/>
          <w:numId w:val="10"/>
        </w:numPr>
        <w:tabs>
          <w:tab w:val="left" w:pos="1292"/>
        </w:tabs>
        <w:ind w:right="705"/>
        <w:jc w:val="both"/>
        <w:rPr>
          <w:sz w:val="24"/>
        </w:rPr>
      </w:pPr>
      <w:r>
        <w:rPr>
          <w:sz w:val="24"/>
        </w:rPr>
        <w:t>It</w:t>
      </w:r>
      <w:r>
        <w:rPr>
          <w:spacing w:val="-2"/>
          <w:sz w:val="24"/>
        </w:rPr>
        <w:t xml:space="preserve"> </w:t>
      </w:r>
      <w:r>
        <w:rPr>
          <w:sz w:val="24"/>
        </w:rPr>
        <w:t>informs</w:t>
      </w:r>
      <w:r>
        <w:rPr>
          <w:spacing w:val="-2"/>
          <w:sz w:val="24"/>
        </w:rPr>
        <w:t xml:space="preserve"> </w:t>
      </w:r>
      <w:r>
        <w:rPr>
          <w:sz w:val="24"/>
        </w:rPr>
        <w:t>the</w:t>
      </w:r>
      <w:r>
        <w:rPr>
          <w:spacing w:val="-3"/>
          <w:sz w:val="24"/>
        </w:rPr>
        <w:t xml:space="preserve"> </w:t>
      </w:r>
      <w:r>
        <w:rPr>
          <w:sz w:val="24"/>
        </w:rPr>
        <w:t>customer that</w:t>
      </w:r>
      <w:r>
        <w:rPr>
          <w:spacing w:val="-2"/>
          <w:sz w:val="24"/>
        </w:rPr>
        <w:t xml:space="preserve"> </w:t>
      </w:r>
      <w:r>
        <w:rPr>
          <w:sz w:val="24"/>
        </w:rPr>
        <w:t>it</w:t>
      </w:r>
      <w:r>
        <w:rPr>
          <w:spacing w:val="-2"/>
          <w:sz w:val="24"/>
        </w:rPr>
        <w:t xml:space="preserve"> </w:t>
      </w:r>
      <w:r>
        <w:rPr>
          <w:sz w:val="24"/>
        </w:rPr>
        <w:t>will</w:t>
      </w:r>
      <w:r>
        <w:rPr>
          <w:spacing w:val="-1"/>
          <w:sz w:val="24"/>
        </w:rPr>
        <w:t xml:space="preserve"> </w:t>
      </w:r>
      <w:r>
        <w:rPr>
          <w:sz w:val="24"/>
        </w:rPr>
        <w:t>not</w:t>
      </w:r>
      <w:r>
        <w:rPr>
          <w:spacing w:val="-2"/>
          <w:sz w:val="24"/>
        </w:rPr>
        <w:t xml:space="preserve"> </w:t>
      </w:r>
      <w:r>
        <w:rPr>
          <w:sz w:val="24"/>
        </w:rPr>
        <w:t>be</w:t>
      </w:r>
      <w:r>
        <w:rPr>
          <w:spacing w:val="-3"/>
          <w:sz w:val="24"/>
        </w:rPr>
        <w:t xml:space="preserve"> </w:t>
      </w:r>
      <w:r>
        <w:rPr>
          <w:sz w:val="24"/>
        </w:rPr>
        <w:t>able</w:t>
      </w:r>
      <w:r>
        <w:rPr>
          <w:spacing w:val="-3"/>
          <w:sz w:val="24"/>
        </w:rPr>
        <w:t xml:space="preserve"> </w:t>
      </w:r>
      <w:r>
        <w:rPr>
          <w:sz w:val="24"/>
        </w:rPr>
        <w:t>to issue</w:t>
      </w:r>
      <w:r>
        <w:rPr>
          <w:spacing w:val="-3"/>
          <w:sz w:val="24"/>
        </w:rPr>
        <w:t xml:space="preserve"> </w:t>
      </w:r>
      <w:r>
        <w:rPr>
          <w:sz w:val="24"/>
        </w:rPr>
        <w:t>a</w:t>
      </w:r>
      <w:r>
        <w:rPr>
          <w:spacing w:val="-3"/>
          <w:sz w:val="24"/>
        </w:rPr>
        <w:t xml:space="preserve"> </w:t>
      </w:r>
      <w:r>
        <w:rPr>
          <w:sz w:val="24"/>
        </w:rPr>
        <w:t>report/certificate</w:t>
      </w:r>
      <w:r>
        <w:rPr>
          <w:spacing w:val="-2"/>
          <w:sz w:val="24"/>
        </w:rPr>
        <w:t xml:space="preserve"> </w:t>
      </w:r>
      <w:r>
        <w:rPr>
          <w:sz w:val="24"/>
        </w:rPr>
        <w:t>under</w:t>
      </w:r>
      <w:r>
        <w:rPr>
          <w:spacing w:val="-3"/>
          <w:sz w:val="24"/>
        </w:rPr>
        <w:t xml:space="preserve"> </w:t>
      </w:r>
      <w:r>
        <w:rPr>
          <w:sz w:val="24"/>
        </w:rPr>
        <w:t>accreditation until the activities have been established and authorized within its system under its flexible scope process;</w:t>
      </w:r>
    </w:p>
    <w:p w:rsidR="00853446" w:rsidRDefault="00126E11">
      <w:pPr>
        <w:pStyle w:val="ListParagraph"/>
        <w:numPr>
          <w:ilvl w:val="1"/>
          <w:numId w:val="10"/>
        </w:numPr>
        <w:tabs>
          <w:tab w:val="left" w:pos="1291"/>
        </w:tabs>
        <w:ind w:left="1291" w:hanging="359"/>
        <w:jc w:val="both"/>
        <w:rPr>
          <w:sz w:val="24"/>
        </w:rPr>
      </w:pPr>
      <w:r>
        <w:rPr>
          <w:sz w:val="24"/>
        </w:rPr>
        <w:t>It</w:t>
      </w:r>
      <w:r>
        <w:rPr>
          <w:spacing w:val="-9"/>
          <w:sz w:val="24"/>
        </w:rPr>
        <w:t xml:space="preserve"> </w:t>
      </w:r>
      <w:r>
        <w:rPr>
          <w:sz w:val="24"/>
        </w:rPr>
        <w:t>informs</w:t>
      </w:r>
      <w:r>
        <w:rPr>
          <w:spacing w:val="-1"/>
          <w:sz w:val="24"/>
        </w:rPr>
        <w:t xml:space="preserve"> </w:t>
      </w:r>
      <w:r>
        <w:rPr>
          <w:sz w:val="24"/>
        </w:rPr>
        <w:t>the</w:t>
      </w:r>
      <w:r>
        <w:rPr>
          <w:spacing w:val="-2"/>
          <w:sz w:val="24"/>
        </w:rPr>
        <w:t xml:space="preserve"> </w:t>
      </w:r>
      <w:r>
        <w:rPr>
          <w:sz w:val="24"/>
        </w:rPr>
        <w:t>customer</w:t>
      </w:r>
      <w:r>
        <w:rPr>
          <w:spacing w:val="-1"/>
          <w:sz w:val="24"/>
        </w:rPr>
        <w:t xml:space="preserve"> </w:t>
      </w:r>
      <w:r>
        <w:rPr>
          <w:sz w:val="24"/>
        </w:rPr>
        <w:t>of</w:t>
      </w:r>
      <w:r>
        <w:rPr>
          <w:spacing w:val="-3"/>
          <w:sz w:val="24"/>
        </w:rPr>
        <w:t xml:space="preserve"> </w:t>
      </w:r>
      <w:r>
        <w:rPr>
          <w:sz w:val="24"/>
        </w:rPr>
        <w:t>the</w:t>
      </w:r>
      <w:r>
        <w:rPr>
          <w:spacing w:val="-5"/>
          <w:sz w:val="24"/>
        </w:rPr>
        <w:t xml:space="preserve"> </w:t>
      </w:r>
      <w:r>
        <w:rPr>
          <w:sz w:val="24"/>
        </w:rPr>
        <w:t>appropriate</w:t>
      </w:r>
      <w:r>
        <w:rPr>
          <w:spacing w:val="-5"/>
          <w:sz w:val="24"/>
        </w:rPr>
        <w:t xml:space="preserve"> </w:t>
      </w:r>
      <w:r>
        <w:rPr>
          <w:sz w:val="24"/>
        </w:rPr>
        <w:t>implications (e.g.</w:t>
      </w:r>
      <w:r>
        <w:rPr>
          <w:spacing w:val="-2"/>
          <w:sz w:val="24"/>
        </w:rPr>
        <w:t xml:space="preserve"> </w:t>
      </w:r>
      <w:r>
        <w:rPr>
          <w:sz w:val="24"/>
        </w:rPr>
        <w:t>turnaround</w:t>
      </w:r>
      <w:r>
        <w:rPr>
          <w:spacing w:val="-3"/>
          <w:sz w:val="24"/>
        </w:rPr>
        <w:t xml:space="preserve"> </w:t>
      </w:r>
      <w:r>
        <w:rPr>
          <w:sz w:val="24"/>
        </w:rPr>
        <w:t>time,</w:t>
      </w:r>
      <w:r>
        <w:rPr>
          <w:spacing w:val="-3"/>
          <w:sz w:val="24"/>
        </w:rPr>
        <w:t xml:space="preserve"> </w:t>
      </w:r>
      <w:r>
        <w:rPr>
          <w:sz w:val="24"/>
        </w:rPr>
        <w:t>price,</w:t>
      </w:r>
      <w:r>
        <w:rPr>
          <w:spacing w:val="1"/>
          <w:sz w:val="24"/>
        </w:rPr>
        <w:t xml:space="preserve"> </w:t>
      </w:r>
      <w:r>
        <w:rPr>
          <w:spacing w:val="-2"/>
          <w:sz w:val="24"/>
        </w:rPr>
        <w:t>etc);</w:t>
      </w:r>
    </w:p>
    <w:p w:rsidR="00853446" w:rsidRDefault="00126E11">
      <w:pPr>
        <w:pStyle w:val="ListParagraph"/>
        <w:numPr>
          <w:ilvl w:val="1"/>
          <w:numId w:val="10"/>
        </w:numPr>
        <w:tabs>
          <w:tab w:val="left" w:pos="1292"/>
        </w:tabs>
        <w:ind w:right="995"/>
        <w:rPr>
          <w:sz w:val="24"/>
        </w:rPr>
      </w:pPr>
      <w:r>
        <w:rPr>
          <w:sz w:val="24"/>
        </w:rPr>
        <w:t>It</w:t>
      </w:r>
      <w:r>
        <w:rPr>
          <w:spacing w:val="-2"/>
          <w:sz w:val="24"/>
        </w:rPr>
        <w:t xml:space="preserve"> </w:t>
      </w:r>
      <w:r>
        <w:rPr>
          <w:sz w:val="24"/>
        </w:rPr>
        <w:t>has</w:t>
      </w:r>
      <w:r>
        <w:rPr>
          <w:spacing w:val="-1"/>
          <w:sz w:val="24"/>
        </w:rPr>
        <w:t xml:space="preserve"> </w:t>
      </w:r>
      <w:r>
        <w:rPr>
          <w:sz w:val="24"/>
        </w:rPr>
        <w:t>access</w:t>
      </w:r>
      <w:r>
        <w:rPr>
          <w:spacing w:val="-2"/>
          <w:sz w:val="24"/>
        </w:rPr>
        <w:t xml:space="preserve"> </w:t>
      </w:r>
      <w:r>
        <w:rPr>
          <w:sz w:val="24"/>
        </w:rPr>
        <w:t>to</w:t>
      </w:r>
      <w:r>
        <w:rPr>
          <w:spacing w:val="-2"/>
          <w:sz w:val="24"/>
        </w:rPr>
        <w:t xml:space="preserve"> </w:t>
      </w:r>
      <w:r>
        <w:rPr>
          <w:sz w:val="24"/>
        </w:rPr>
        <w:t>all</w:t>
      </w:r>
      <w:r>
        <w:rPr>
          <w:spacing w:val="-2"/>
          <w:sz w:val="24"/>
        </w:rPr>
        <w:t xml:space="preserve"> </w:t>
      </w:r>
      <w:r>
        <w:rPr>
          <w:sz w:val="24"/>
        </w:rPr>
        <w:t>necessary</w:t>
      </w:r>
      <w:r>
        <w:rPr>
          <w:spacing w:val="-7"/>
          <w:sz w:val="24"/>
        </w:rPr>
        <w:t xml:space="preserve"> </w:t>
      </w:r>
      <w:r>
        <w:rPr>
          <w:sz w:val="24"/>
        </w:rPr>
        <w:t>resources and</w:t>
      </w:r>
      <w:r>
        <w:rPr>
          <w:spacing w:val="-2"/>
          <w:sz w:val="24"/>
        </w:rPr>
        <w:t xml:space="preserve"> </w:t>
      </w:r>
      <w:r>
        <w:rPr>
          <w:sz w:val="24"/>
        </w:rPr>
        <w:t>other</w:t>
      </w:r>
      <w:r>
        <w:rPr>
          <w:spacing w:val="-2"/>
          <w:sz w:val="24"/>
        </w:rPr>
        <w:t xml:space="preserve"> </w:t>
      </w:r>
      <w:r>
        <w:rPr>
          <w:sz w:val="24"/>
        </w:rPr>
        <w:t>means</w:t>
      </w:r>
      <w:r>
        <w:rPr>
          <w:spacing w:val="-2"/>
          <w:sz w:val="24"/>
        </w:rPr>
        <w:t xml:space="preserve"> </w:t>
      </w:r>
      <w:r>
        <w:rPr>
          <w:sz w:val="24"/>
        </w:rPr>
        <w:t>required</w:t>
      </w:r>
      <w:r>
        <w:rPr>
          <w:spacing w:val="-2"/>
          <w:sz w:val="24"/>
        </w:rPr>
        <w:t xml:space="preserve"> </w:t>
      </w:r>
      <w:r>
        <w:rPr>
          <w:sz w:val="24"/>
        </w:rPr>
        <w:t>for</w:t>
      </w:r>
      <w:r>
        <w:rPr>
          <w:spacing w:val="-4"/>
          <w:sz w:val="24"/>
        </w:rPr>
        <w:t xml:space="preserve"> </w:t>
      </w:r>
      <w:r>
        <w:rPr>
          <w:sz w:val="24"/>
        </w:rPr>
        <w:t>the</w:t>
      </w:r>
      <w:r>
        <w:rPr>
          <w:spacing w:val="-1"/>
          <w:sz w:val="24"/>
        </w:rPr>
        <w:t xml:space="preserve"> </w:t>
      </w:r>
      <w:r>
        <w:rPr>
          <w:sz w:val="24"/>
        </w:rPr>
        <w:t>completion</w:t>
      </w:r>
      <w:r>
        <w:rPr>
          <w:spacing w:val="-2"/>
          <w:sz w:val="24"/>
        </w:rPr>
        <w:t xml:space="preserve"> </w:t>
      </w:r>
      <w:r>
        <w:rPr>
          <w:sz w:val="24"/>
        </w:rPr>
        <w:t>of</w:t>
      </w:r>
      <w:r>
        <w:rPr>
          <w:spacing w:val="-3"/>
          <w:sz w:val="24"/>
        </w:rPr>
        <w:t xml:space="preserve"> </w:t>
      </w:r>
      <w:r>
        <w:rPr>
          <w:sz w:val="24"/>
        </w:rPr>
        <w:t>the specific requested activity;</w:t>
      </w:r>
    </w:p>
    <w:p w:rsidR="00853446" w:rsidRDefault="00126E11">
      <w:pPr>
        <w:pStyle w:val="ListParagraph"/>
        <w:numPr>
          <w:ilvl w:val="1"/>
          <w:numId w:val="10"/>
        </w:numPr>
        <w:tabs>
          <w:tab w:val="left" w:pos="1292"/>
        </w:tabs>
        <w:ind w:right="742"/>
        <w:rPr>
          <w:sz w:val="24"/>
        </w:rPr>
      </w:pPr>
      <w:r>
        <w:rPr>
          <w:sz w:val="24"/>
        </w:rPr>
        <w:t>It</w:t>
      </w:r>
      <w:r>
        <w:rPr>
          <w:spacing w:val="-10"/>
          <w:sz w:val="24"/>
        </w:rPr>
        <w:t xml:space="preserve"> </w:t>
      </w:r>
      <w:r>
        <w:rPr>
          <w:sz w:val="24"/>
        </w:rPr>
        <w:t>has</w:t>
      </w:r>
      <w:r>
        <w:rPr>
          <w:spacing w:val="-9"/>
          <w:sz w:val="24"/>
        </w:rPr>
        <w:t xml:space="preserve"> </w:t>
      </w:r>
      <w:r>
        <w:rPr>
          <w:sz w:val="24"/>
        </w:rPr>
        <w:t>suitably</w:t>
      </w:r>
      <w:r>
        <w:rPr>
          <w:spacing w:val="-17"/>
          <w:sz w:val="24"/>
        </w:rPr>
        <w:t xml:space="preserve"> </w:t>
      </w:r>
      <w:r>
        <w:rPr>
          <w:sz w:val="24"/>
        </w:rPr>
        <w:t>qualified</w:t>
      </w:r>
      <w:r>
        <w:rPr>
          <w:spacing w:val="-8"/>
          <w:sz w:val="24"/>
        </w:rPr>
        <w:t xml:space="preserve"> </w:t>
      </w:r>
      <w:r>
        <w:rPr>
          <w:sz w:val="24"/>
        </w:rPr>
        <w:t>personnel</w:t>
      </w:r>
      <w:r>
        <w:rPr>
          <w:spacing w:val="-9"/>
          <w:sz w:val="24"/>
        </w:rPr>
        <w:t xml:space="preserve"> </w:t>
      </w:r>
      <w:r>
        <w:rPr>
          <w:sz w:val="24"/>
        </w:rPr>
        <w:t>for</w:t>
      </w:r>
      <w:r>
        <w:rPr>
          <w:spacing w:val="-11"/>
          <w:sz w:val="24"/>
        </w:rPr>
        <w:t xml:space="preserve"> </w:t>
      </w:r>
      <w:r>
        <w:rPr>
          <w:sz w:val="24"/>
        </w:rPr>
        <w:t>the</w:t>
      </w:r>
      <w:r>
        <w:rPr>
          <w:spacing w:val="-10"/>
          <w:sz w:val="24"/>
        </w:rPr>
        <w:t xml:space="preserve"> </w:t>
      </w:r>
      <w:r>
        <w:rPr>
          <w:sz w:val="24"/>
        </w:rPr>
        <w:t>completion</w:t>
      </w:r>
      <w:r>
        <w:rPr>
          <w:spacing w:val="-9"/>
          <w:sz w:val="24"/>
        </w:rPr>
        <w:t xml:space="preserve"> </w:t>
      </w:r>
      <w:r>
        <w:rPr>
          <w:sz w:val="24"/>
        </w:rPr>
        <w:t>of</w:t>
      </w:r>
      <w:r>
        <w:rPr>
          <w:spacing w:val="-10"/>
          <w:sz w:val="24"/>
        </w:rPr>
        <w:t xml:space="preserve"> </w:t>
      </w:r>
      <w:r>
        <w:rPr>
          <w:sz w:val="24"/>
        </w:rPr>
        <w:t>the</w:t>
      </w:r>
      <w:r>
        <w:rPr>
          <w:spacing w:val="-10"/>
          <w:sz w:val="24"/>
        </w:rPr>
        <w:t xml:space="preserve"> </w:t>
      </w:r>
      <w:r>
        <w:rPr>
          <w:sz w:val="24"/>
        </w:rPr>
        <w:t>specific</w:t>
      </w:r>
      <w:r>
        <w:rPr>
          <w:spacing w:val="-5"/>
          <w:sz w:val="24"/>
        </w:rPr>
        <w:t xml:space="preserve"> </w:t>
      </w:r>
      <w:r>
        <w:rPr>
          <w:sz w:val="24"/>
        </w:rPr>
        <w:t>activity</w:t>
      </w:r>
      <w:r>
        <w:rPr>
          <w:spacing w:val="-14"/>
          <w:sz w:val="24"/>
        </w:rPr>
        <w:t xml:space="preserve"> </w:t>
      </w:r>
      <w:r>
        <w:rPr>
          <w:sz w:val="24"/>
        </w:rPr>
        <w:t>and</w:t>
      </w:r>
      <w:r>
        <w:rPr>
          <w:spacing w:val="-10"/>
          <w:sz w:val="24"/>
        </w:rPr>
        <w:t xml:space="preserve"> </w:t>
      </w:r>
      <w:r>
        <w:rPr>
          <w:sz w:val="24"/>
        </w:rPr>
        <w:t>its</w:t>
      </w:r>
      <w:r>
        <w:rPr>
          <w:spacing w:val="-9"/>
          <w:sz w:val="24"/>
        </w:rPr>
        <w:t xml:space="preserve"> </w:t>
      </w:r>
      <w:r>
        <w:rPr>
          <w:sz w:val="24"/>
        </w:rPr>
        <w:t>validation or verification;</w:t>
      </w:r>
    </w:p>
    <w:p w:rsidR="00853446" w:rsidRDefault="00126E11">
      <w:pPr>
        <w:pStyle w:val="ListParagraph"/>
        <w:numPr>
          <w:ilvl w:val="1"/>
          <w:numId w:val="10"/>
        </w:numPr>
        <w:tabs>
          <w:tab w:val="left" w:pos="1291"/>
        </w:tabs>
        <w:ind w:left="1291" w:hanging="359"/>
        <w:rPr>
          <w:sz w:val="24"/>
        </w:rPr>
      </w:pPr>
      <w:r>
        <w:rPr>
          <w:sz w:val="24"/>
        </w:rPr>
        <w:t>The</w:t>
      </w:r>
      <w:r>
        <w:rPr>
          <w:spacing w:val="-7"/>
          <w:sz w:val="24"/>
        </w:rPr>
        <w:t xml:space="preserve"> </w:t>
      </w:r>
      <w:r>
        <w:rPr>
          <w:sz w:val="24"/>
        </w:rPr>
        <w:t>necessary</w:t>
      </w:r>
      <w:r>
        <w:rPr>
          <w:spacing w:val="-11"/>
          <w:sz w:val="24"/>
        </w:rPr>
        <w:t xml:space="preserve"> </w:t>
      </w:r>
      <w:r>
        <w:rPr>
          <w:sz w:val="24"/>
        </w:rPr>
        <w:t>validation</w:t>
      </w:r>
      <w:r>
        <w:rPr>
          <w:spacing w:val="1"/>
          <w:sz w:val="24"/>
        </w:rPr>
        <w:t xml:space="preserve"> </w:t>
      </w:r>
      <w:r>
        <w:rPr>
          <w:sz w:val="24"/>
        </w:rPr>
        <w:t>or</w:t>
      </w:r>
      <w:r>
        <w:rPr>
          <w:spacing w:val="-3"/>
          <w:sz w:val="24"/>
        </w:rPr>
        <w:t xml:space="preserve"> </w:t>
      </w:r>
      <w:r>
        <w:rPr>
          <w:sz w:val="24"/>
        </w:rPr>
        <w:t>verification</w:t>
      </w:r>
      <w:r>
        <w:rPr>
          <w:spacing w:val="-1"/>
          <w:sz w:val="24"/>
        </w:rPr>
        <w:t xml:space="preserve"> </w:t>
      </w:r>
      <w:r>
        <w:rPr>
          <w:sz w:val="24"/>
        </w:rPr>
        <w:t>has</w:t>
      </w:r>
      <w:r>
        <w:rPr>
          <w:spacing w:val="-1"/>
          <w:sz w:val="24"/>
        </w:rPr>
        <w:t xml:space="preserve"> </w:t>
      </w:r>
      <w:r>
        <w:rPr>
          <w:sz w:val="24"/>
        </w:rPr>
        <w:t>been</w:t>
      </w:r>
      <w:r>
        <w:rPr>
          <w:spacing w:val="1"/>
          <w:sz w:val="24"/>
        </w:rPr>
        <w:t xml:space="preserve"> </w:t>
      </w:r>
      <w:r>
        <w:rPr>
          <w:sz w:val="24"/>
        </w:rPr>
        <w:t>carried</w:t>
      </w:r>
      <w:r>
        <w:rPr>
          <w:spacing w:val="2"/>
          <w:sz w:val="24"/>
        </w:rPr>
        <w:t xml:space="preserve"> </w:t>
      </w:r>
      <w:r>
        <w:rPr>
          <w:spacing w:val="-4"/>
          <w:sz w:val="24"/>
        </w:rPr>
        <w:t>out;</w:t>
      </w:r>
    </w:p>
    <w:p w:rsidR="00853446" w:rsidRDefault="00126E11">
      <w:pPr>
        <w:pStyle w:val="ListParagraph"/>
        <w:numPr>
          <w:ilvl w:val="1"/>
          <w:numId w:val="10"/>
        </w:numPr>
        <w:tabs>
          <w:tab w:val="left" w:pos="1292"/>
        </w:tabs>
        <w:ind w:right="715"/>
        <w:jc w:val="both"/>
        <w:rPr>
          <w:sz w:val="24"/>
        </w:rPr>
      </w:pPr>
      <w:r>
        <w:rPr>
          <w:sz w:val="24"/>
        </w:rPr>
        <w:t>Updating of the List is made only after appropriate technical activities have been properly performed as per the design and implementation process and duly authorized by the CAB;</w:t>
      </w:r>
    </w:p>
    <w:p w:rsidR="00853446" w:rsidRDefault="00126E11">
      <w:pPr>
        <w:pStyle w:val="ListParagraph"/>
        <w:numPr>
          <w:ilvl w:val="1"/>
          <w:numId w:val="10"/>
        </w:numPr>
        <w:tabs>
          <w:tab w:val="left" w:pos="1292"/>
        </w:tabs>
        <w:spacing w:before="3"/>
        <w:ind w:right="704"/>
        <w:jc w:val="both"/>
        <w:rPr>
          <w:sz w:val="24"/>
        </w:rPr>
      </w:pPr>
      <w:r>
        <w:rPr>
          <w:sz w:val="24"/>
        </w:rPr>
        <w:t>All locations of the CAB involved in the additional or modified conformity assessment activity have been previously declared to the ATCG. Moreover, an additional or modified conformity assessment activity shall not be included in the locations of the CAB until the ATCG has assessed and added the locations to the accreditation information.</w:t>
      </w:r>
    </w:p>
    <w:p w:rsidR="00853446" w:rsidRDefault="00126E11">
      <w:pPr>
        <w:pStyle w:val="ListParagraph"/>
        <w:numPr>
          <w:ilvl w:val="0"/>
          <w:numId w:val="10"/>
        </w:numPr>
        <w:tabs>
          <w:tab w:val="left" w:pos="882"/>
          <w:tab w:val="left" w:pos="886"/>
        </w:tabs>
        <w:spacing w:before="113"/>
        <w:ind w:right="704" w:hanging="286"/>
        <w:jc w:val="both"/>
        <w:rPr>
          <w:sz w:val="24"/>
        </w:rPr>
      </w:pPr>
      <w:r>
        <w:rPr>
          <w:sz w:val="24"/>
        </w:rPr>
        <w:t>Should the established validation process of an activity result in the conclusion that the CAB is not capable of issuing valid reports/certificates, the CAB shall carry out an analysis of the cause and take adequate actions. Such actions include:</w:t>
      </w:r>
    </w:p>
    <w:p w:rsidR="00853446" w:rsidRDefault="00853446">
      <w:pPr>
        <w:pStyle w:val="ListParagraph"/>
        <w:jc w:val="both"/>
        <w:rPr>
          <w:sz w:val="24"/>
        </w:rPr>
        <w:sectPr w:rsidR="00853446">
          <w:headerReference w:type="default" r:id="rId11"/>
          <w:pgSz w:w="11930" w:h="16860"/>
          <w:pgMar w:top="1540" w:right="425" w:bottom="280" w:left="566" w:header="413" w:footer="0" w:gutter="0"/>
          <w:cols w:space="720"/>
        </w:sectPr>
      </w:pPr>
    </w:p>
    <w:p w:rsidR="00853446" w:rsidRDefault="00126E11">
      <w:pPr>
        <w:pStyle w:val="ListParagraph"/>
        <w:numPr>
          <w:ilvl w:val="1"/>
          <w:numId w:val="10"/>
        </w:numPr>
        <w:tabs>
          <w:tab w:val="left" w:pos="1292"/>
        </w:tabs>
        <w:spacing w:before="201" w:line="237" w:lineRule="auto"/>
        <w:ind w:right="719"/>
        <w:jc w:val="both"/>
        <w:rPr>
          <w:sz w:val="24"/>
        </w:rPr>
      </w:pPr>
      <w:r>
        <w:rPr>
          <w:sz w:val="24"/>
        </w:rPr>
        <w:lastRenderedPageBreak/>
        <w:t>to inform the client that it is not possible to issue a reliable report/certificate under the accreditation (with an explanation);</w:t>
      </w:r>
    </w:p>
    <w:p w:rsidR="00853446" w:rsidRDefault="00126E11">
      <w:pPr>
        <w:pStyle w:val="ListParagraph"/>
        <w:numPr>
          <w:ilvl w:val="1"/>
          <w:numId w:val="10"/>
        </w:numPr>
        <w:tabs>
          <w:tab w:val="left" w:pos="1292"/>
        </w:tabs>
        <w:ind w:right="710"/>
        <w:jc w:val="both"/>
        <w:rPr>
          <w:sz w:val="24"/>
        </w:rPr>
      </w:pPr>
      <w:r>
        <w:rPr>
          <w:sz w:val="24"/>
        </w:rPr>
        <w:t>the</w:t>
      </w:r>
      <w:r>
        <w:rPr>
          <w:spacing w:val="-13"/>
          <w:sz w:val="24"/>
        </w:rPr>
        <w:t xml:space="preserve"> </w:t>
      </w:r>
      <w:r>
        <w:rPr>
          <w:sz w:val="24"/>
        </w:rPr>
        <w:t>revision</w:t>
      </w:r>
      <w:r>
        <w:rPr>
          <w:spacing w:val="-12"/>
          <w:sz w:val="24"/>
        </w:rPr>
        <w:t xml:space="preserve"> </w:t>
      </w:r>
      <w:r>
        <w:rPr>
          <w:sz w:val="24"/>
        </w:rPr>
        <w:t>of</w:t>
      </w:r>
      <w:r>
        <w:rPr>
          <w:spacing w:val="-13"/>
          <w:sz w:val="24"/>
        </w:rPr>
        <w:t xml:space="preserve"> </w:t>
      </w:r>
      <w:r>
        <w:rPr>
          <w:sz w:val="24"/>
        </w:rPr>
        <w:t>the</w:t>
      </w:r>
      <w:r>
        <w:rPr>
          <w:spacing w:val="-9"/>
          <w:sz w:val="24"/>
        </w:rPr>
        <w:t xml:space="preserve"> </w:t>
      </w:r>
      <w:r>
        <w:rPr>
          <w:sz w:val="24"/>
        </w:rPr>
        <w:t>relevant</w:t>
      </w:r>
      <w:r>
        <w:rPr>
          <w:spacing w:val="-11"/>
          <w:sz w:val="24"/>
        </w:rPr>
        <w:t xml:space="preserve"> </w:t>
      </w:r>
      <w:r>
        <w:rPr>
          <w:sz w:val="24"/>
        </w:rPr>
        <w:t>procedures/methods</w:t>
      </w:r>
      <w:r>
        <w:rPr>
          <w:spacing w:val="-10"/>
          <w:sz w:val="24"/>
        </w:rPr>
        <w:t xml:space="preserve"> </w:t>
      </w:r>
      <w:r>
        <w:rPr>
          <w:sz w:val="24"/>
        </w:rPr>
        <w:t>(if</w:t>
      </w:r>
      <w:r>
        <w:rPr>
          <w:spacing w:val="-11"/>
          <w:sz w:val="24"/>
        </w:rPr>
        <w:t xml:space="preserve"> </w:t>
      </w:r>
      <w:r>
        <w:rPr>
          <w:sz w:val="24"/>
        </w:rPr>
        <w:t>it</w:t>
      </w:r>
      <w:r>
        <w:rPr>
          <w:spacing w:val="-12"/>
          <w:sz w:val="24"/>
        </w:rPr>
        <w:t xml:space="preserve"> </w:t>
      </w:r>
      <w:r>
        <w:rPr>
          <w:sz w:val="24"/>
        </w:rPr>
        <w:t>is</w:t>
      </w:r>
      <w:r>
        <w:rPr>
          <w:spacing w:val="-12"/>
          <w:sz w:val="24"/>
        </w:rPr>
        <w:t xml:space="preserve"> </w:t>
      </w:r>
      <w:r>
        <w:rPr>
          <w:sz w:val="24"/>
        </w:rPr>
        <w:t>determined</w:t>
      </w:r>
      <w:r>
        <w:rPr>
          <w:spacing w:val="-11"/>
          <w:sz w:val="24"/>
        </w:rPr>
        <w:t xml:space="preserve"> </w:t>
      </w:r>
      <w:r>
        <w:rPr>
          <w:sz w:val="24"/>
        </w:rPr>
        <w:t>that</w:t>
      </w:r>
      <w:r>
        <w:rPr>
          <w:spacing w:val="-12"/>
          <w:sz w:val="24"/>
        </w:rPr>
        <w:t xml:space="preserve"> </w:t>
      </w:r>
      <w:r>
        <w:rPr>
          <w:sz w:val="24"/>
        </w:rPr>
        <w:t>the</w:t>
      </w:r>
      <w:r>
        <w:rPr>
          <w:spacing w:val="-10"/>
          <w:sz w:val="24"/>
        </w:rPr>
        <w:t xml:space="preserve"> </w:t>
      </w:r>
      <w:r>
        <w:rPr>
          <w:sz w:val="24"/>
        </w:rPr>
        <w:t>reason</w:t>
      </w:r>
      <w:r>
        <w:rPr>
          <w:spacing w:val="-12"/>
          <w:sz w:val="24"/>
        </w:rPr>
        <w:t xml:space="preserve"> </w:t>
      </w:r>
      <w:r>
        <w:rPr>
          <w:sz w:val="24"/>
        </w:rPr>
        <w:t>is</w:t>
      </w:r>
      <w:r>
        <w:rPr>
          <w:spacing w:val="-9"/>
          <w:sz w:val="24"/>
        </w:rPr>
        <w:t xml:space="preserve"> </w:t>
      </w:r>
      <w:r>
        <w:rPr>
          <w:sz w:val="24"/>
        </w:rPr>
        <w:t>a</w:t>
      </w:r>
      <w:r>
        <w:rPr>
          <w:spacing w:val="-13"/>
          <w:sz w:val="24"/>
        </w:rPr>
        <w:t xml:space="preserve"> </w:t>
      </w:r>
      <w:r>
        <w:rPr>
          <w:sz w:val="24"/>
        </w:rPr>
        <w:t>specific technical problem);</w:t>
      </w:r>
    </w:p>
    <w:p w:rsidR="00853446" w:rsidRDefault="00126E11">
      <w:pPr>
        <w:pStyle w:val="ListParagraph"/>
        <w:numPr>
          <w:ilvl w:val="1"/>
          <w:numId w:val="10"/>
        </w:numPr>
        <w:tabs>
          <w:tab w:val="left" w:pos="1292"/>
        </w:tabs>
        <w:ind w:right="705"/>
        <w:jc w:val="both"/>
        <w:rPr>
          <w:sz w:val="24"/>
        </w:rPr>
      </w:pPr>
      <w:r>
        <w:rPr>
          <w:sz w:val="24"/>
        </w:rPr>
        <w:t xml:space="preserve">If necessary, redefinition of the boundaries within which the scope is flexible, about which the CAB is obliged to immediately inform ATCG to consider the need for an extraordinary </w:t>
      </w:r>
      <w:r>
        <w:rPr>
          <w:spacing w:val="-2"/>
          <w:sz w:val="24"/>
        </w:rPr>
        <w:t>assessment.</w:t>
      </w:r>
    </w:p>
    <w:p w:rsidR="00853446" w:rsidRDefault="00126E11">
      <w:pPr>
        <w:pStyle w:val="ListParagraph"/>
        <w:numPr>
          <w:ilvl w:val="0"/>
          <w:numId w:val="10"/>
        </w:numPr>
        <w:tabs>
          <w:tab w:val="left" w:pos="882"/>
          <w:tab w:val="left" w:pos="886"/>
        </w:tabs>
        <w:spacing w:before="120" w:line="237" w:lineRule="auto"/>
        <w:ind w:right="705" w:hanging="286"/>
        <w:jc w:val="both"/>
        <w:rPr>
          <w:sz w:val="24"/>
        </w:rPr>
      </w:pPr>
      <w:r>
        <w:rPr>
          <w:sz w:val="24"/>
        </w:rPr>
        <w:t>Ensure</w:t>
      </w:r>
      <w:r>
        <w:rPr>
          <w:spacing w:val="-11"/>
          <w:sz w:val="24"/>
        </w:rPr>
        <w:t xml:space="preserve"> </w:t>
      </w:r>
      <w:r>
        <w:rPr>
          <w:sz w:val="24"/>
        </w:rPr>
        <w:t>that</w:t>
      </w:r>
      <w:r>
        <w:rPr>
          <w:spacing w:val="-10"/>
          <w:sz w:val="24"/>
        </w:rPr>
        <w:t xml:space="preserve"> </w:t>
      </w:r>
      <w:r>
        <w:rPr>
          <w:sz w:val="24"/>
        </w:rPr>
        <w:t>reports/certificates</w:t>
      </w:r>
      <w:r>
        <w:rPr>
          <w:spacing w:val="-8"/>
          <w:sz w:val="24"/>
        </w:rPr>
        <w:t xml:space="preserve"> </w:t>
      </w:r>
      <w:r>
        <w:rPr>
          <w:sz w:val="24"/>
        </w:rPr>
        <w:t>issued</w:t>
      </w:r>
      <w:r>
        <w:rPr>
          <w:spacing w:val="-9"/>
          <w:sz w:val="24"/>
        </w:rPr>
        <w:t xml:space="preserve"> </w:t>
      </w:r>
      <w:r>
        <w:rPr>
          <w:sz w:val="24"/>
        </w:rPr>
        <w:t>under</w:t>
      </w:r>
      <w:r>
        <w:rPr>
          <w:spacing w:val="-10"/>
          <w:sz w:val="24"/>
        </w:rPr>
        <w:t xml:space="preserve"> </w:t>
      </w:r>
      <w:r>
        <w:rPr>
          <w:sz w:val="24"/>
        </w:rPr>
        <w:t>accreditation</w:t>
      </w:r>
      <w:r>
        <w:rPr>
          <w:spacing w:val="-8"/>
          <w:sz w:val="24"/>
        </w:rPr>
        <w:t xml:space="preserve"> </w:t>
      </w:r>
      <w:r>
        <w:rPr>
          <w:sz w:val="24"/>
        </w:rPr>
        <w:t>contain</w:t>
      </w:r>
      <w:r>
        <w:rPr>
          <w:spacing w:val="-10"/>
          <w:sz w:val="24"/>
        </w:rPr>
        <w:t xml:space="preserve"> </w:t>
      </w:r>
      <w:r>
        <w:rPr>
          <w:sz w:val="24"/>
        </w:rPr>
        <w:t>a</w:t>
      </w:r>
      <w:r>
        <w:rPr>
          <w:spacing w:val="-11"/>
          <w:sz w:val="24"/>
        </w:rPr>
        <w:t xml:space="preserve"> </w:t>
      </w:r>
      <w:r>
        <w:rPr>
          <w:sz w:val="24"/>
        </w:rPr>
        <w:t>clear</w:t>
      </w:r>
      <w:r>
        <w:rPr>
          <w:spacing w:val="-7"/>
          <w:sz w:val="24"/>
        </w:rPr>
        <w:t xml:space="preserve"> </w:t>
      </w:r>
      <w:r>
        <w:rPr>
          <w:sz w:val="24"/>
        </w:rPr>
        <w:t>indication</w:t>
      </w:r>
      <w:r>
        <w:rPr>
          <w:spacing w:val="-9"/>
          <w:sz w:val="24"/>
        </w:rPr>
        <w:t xml:space="preserve"> </w:t>
      </w:r>
      <w:r>
        <w:rPr>
          <w:sz w:val="24"/>
        </w:rPr>
        <w:t>of</w:t>
      </w:r>
      <w:r>
        <w:rPr>
          <w:spacing w:val="-10"/>
          <w:sz w:val="24"/>
        </w:rPr>
        <w:t xml:space="preserve"> </w:t>
      </w:r>
      <w:r>
        <w:rPr>
          <w:sz w:val="24"/>
        </w:rPr>
        <w:t>whether</w:t>
      </w:r>
      <w:r>
        <w:rPr>
          <w:spacing w:val="-10"/>
          <w:sz w:val="24"/>
        </w:rPr>
        <w:t xml:space="preserve"> </w:t>
      </w:r>
      <w:r>
        <w:rPr>
          <w:sz w:val="24"/>
        </w:rPr>
        <w:t>the method/procedure in question is within the flexible scope of accreditation.</w:t>
      </w:r>
    </w:p>
    <w:p w:rsidR="00853446" w:rsidRDefault="00126E11">
      <w:pPr>
        <w:pStyle w:val="ListParagraph"/>
        <w:numPr>
          <w:ilvl w:val="0"/>
          <w:numId w:val="10"/>
        </w:numPr>
        <w:tabs>
          <w:tab w:val="left" w:pos="882"/>
          <w:tab w:val="left" w:pos="886"/>
        </w:tabs>
        <w:spacing w:before="117"/>
        <w:ind w:right="702" w:hanging="286"/>
        <w:jc w:val="both"/>
        <w:rPr>
          <w:sz w:val="24"/>
        </w:rPr>
      </w:pPr>
      <w:r>
        <w:rPr>
          <w:sz w:val="24"/>
        </w:rPr>
        <w:t>Establish and regularly</w:t>
      </w:r>
      <w:r>
        <w:rPr>
          <w:spacing w:val="-5"/>
          <w:sz w:val="24"/>
        </w:rPr>
        <w:t xml:space="preserve"> </w:t>
      </w:r>
      <w:r>
        <w:rPr>
          <w:sz w:val="24"/>
        </w:rPr>
        <w:t>update the List of changes, documenting all changes implemented within the flexible scope of accreditation. The list shall contain at least:</w:t>
      </w:r>
    </w:p>
    <w:p w:rsidR="00853446" w:rsidRDefault="00126E11">
      <w:pPr>
        <w:pStyle w:val="ListParagraph"/>
        <w:numPr>
          <w:ilvl w:val="0"/>
          <w:numId w:val="9"/>
        </w:numPr>
        <w:tabs>
          <w:tab w:val="left" w:pos="1651"/>
        </w:tabs>
        <w:ind w:left="1651" w:hanging="359"/>
        <w:rPr>
          <w:sz w:val="24"/>
        </w:rPr>
      </w:pPr>
      <w:r>
        <w:rPr>
          <w:sz w:val="24"/>
        </w:rPr>
        <w:t>a</w:t>
      </w:r>
      <w:r>
        <w:rPr>
          <w:spacing w:val="-7"/>
          <w:sz w:val="24"/>
        </w:rPr>
        <w:t xml:space="preserve"> </w:t>
      </w:r>
      <w:r>
        <w:rPr>
          <w:sz w:val="24"/>
        </w:rPr>
        <w:t>brief</w:t>
      </w:r>
      <w:r>
        <w:rPr>
          <w:spacing w:val="-1"/>
          <w:sz w:val="24"/>
        </w:rPr>
        <w:t xml:space="preserve"> </w:t>
      </w:r>
      <w:r>
        <w:rPr>
          <w:sz w:val="24"/>
        </w:rPr>
        <w:t>description of the</w:t>
      </w:r>
      <w:r>
        <w:rPr>
          <w:spacing w:val="-2"/>
          <w:sz w:val="24"/>
        </w:rPr>
        <w:t xml:space="preserve"> change;</w:t>
      </w:r>
    </w:p>
    <w:p w:rsidR="00853446" w:rsidRDefault="00126E11">
      <w:pPr>
        <w:pStyle w:val="ListParagraph"/>
        <w:numPr>
          <w:ilvl w:val="0"/>
          <w:numId w:val="9"/>
        </w:numPr>
        <w:tabs>
          <w:tab w:val="left" w:pos="1651"/>
        </w:tabs>
        <w:spacing w:before="3"/>
        <w:ind w:left="1651" w:hanging="359"/>
        <w:rPr>
          <w:sz w:val="24"/>
        </w:rPr>
      </w:pPr>
      <w:r>
        <w:rPr>
          <w:sz w:val="24"/>
        </w:rPr>
        <w:t>the</w:t>
      </w:r>
      <w:r>
        <w:rPr>
          <w:spacing w:val="-4"/>
          <w:sz w:val="24"/>
        </w:rPr>
        <w:t xml:space="preserve"> </w:t>
      </w:r>
      <w:r>
        <w:rPr>
          <w:sz w:val="24"/>
        </w:rPr>
        <w:t>date</w:t>
      </w:r>
      <w:r>
        <w:rPr>
          <w:spacing w:val="-3"/>
          <w:sz w:val="24"/>
        </w:rPr>
        <w:t xml:space="preserve"> </w:t>
      </w:r>
      <w:r>
        <w:rPr>
          <w:sz w:val="24"/>
        </w:rPr>
        <w:t>from which</w:t>
      </w:r>
      <w:r>
        <w:rPr>
          <w:spacing w:val="-1"/>
          <w:sz w:val="24"/>
        </w:rPr>
        <w:t xml:space="preserve"> </w:t>
      </w:r>
      <w:r>
        <w:rPr>
          <w:sz w:val="24"/>
        </w:rPr>
        <w:t>the</w:t>
      </w:r>
      <w:r>
        <w:rPr>
          <w:spacing w:val="-3"/>
          <w:sz w:val="24"/>
        </w:rPr>
        <w:t xml:space="preserve"> </w:t>
      </w:r>
      <w:r>
        <w:rPr>
          <w:sz w:val="24"/>
        </w:rPr>
        <w:t>change</w:t>
      </w:r>
      <w:r>
        <w:rPr>
          <w:spacing w:val="-6"/>
          <w:sz w:val="24"/>
        </w:rPr>
        <w:t xml:space="preserve"> </w:t>
      </w:r>
      <w:r>
        <w:rPr>
          <w:sz w:val="24"/>
        </w:rPr>
        <w:t>became</w:t>
      </w:r>
      <w:r>
        <w:rPr>
          <w:spacing w:val="2"/>
          <w:sz w:val="24"/>
        </w:rPr>
        <w:t xml:space="preserve"> </w:t>
      </w:r>
      <w:r>
        <w:rPr>
          <w:spacing w:val="-2"/>
          <w:sz w:val="24"/>
        </w:rPr>
        <w:t>effective;</w:t>
      </w:r>
    </w:p>
    <w:p w:rsidR="00853446" w:rsidRDefault="00126E11">
      <w:pPr>
        <w:pStyle w:val="ListParagraph"/>
        <w:numPr>
          <w:ilvl w:val="0"/>
          <w:numId w:val="9"/>
        </w:numPr>
        <w:tabs>
          <w:tab w:val="left" w:pos="1651"/>
        </w:tabs>
        <w:ind w:left="1651" w:hanging="359"/>
        <w:rPr>
          <w:sz w:val="24"/>
        </w:rPr>
      </w:pPr>
      <w:r>
        <w:rPr>
          <w:sz w:val="24"/>
        </w:rPr>
        <w:t>reference</w:t>
      </w:r>
      <w:r>
        <w:rPr>
          <w:spacing w:val="-10"/>
          <w:sz w:val="24"/>
        </w:rPr>
        <w:t xml:space="preserve"> </w:t>
      </w:r>
      <w:r>
        <w:rPr>
          <w:sz w:val="24"/>
        </w:rPr>
        <w:t>to</w:t>
      </w:r>
      <w:r>
        <w:rPr>
          <w:spacing w:val="-1"/>
          <w:sz w:val="24"/>
        </w:rPr>
        <w:t xml:space="preserve"> </w:t>
      </w:r>
      <w:r>
        <w:rPr>
          <w:sz w:val="24"/>
        </w:rPr>
        <w:t>the</w:t>
      </w:r>
      <w:r>
        <w:rPr>
          <w:spacing w:val="-1"/>
          <w:sz w:val="24"/>
        </w:rPr>
        <w:t xml:space="preserve"> </w:t>
      </w:r>
      <w:r>
        <w:rPr>
          <w:sz w:val="24"/>
        </w:rPr>
        <w:t>validation</w:t>
      </w:r>
      <w:r>
        <w:rPr>
          <w:spacing w:val="-7"/>
          <w:sz w:val="24"/>
        </w:rPr>
        <w:t xml:space="preserve"> </w:t>
      </w:r>
      <w:r>
        <w:rPr>
          <w:sz w:val="24"/>
        </w:rPr>
        <w:t>and/or</w:t>
      </w:r>
      <w:r>
        <w:rPr>
          <w:spacing w:val="-4"/>
          <w:sz w:val="24"/>
        </w:rPr>
        <w:t xml:space="preserve"> </w:t>
      </w:r>
      <w:r>
        <w:rPr>
          <w:sz w:val="24"/>
        </w:rPr>
        <w:t xml:space="preserve">verification </w:t>
      </w:r>
      <w:r>
        <w:rPr>
          <w:spacing w:val="-2"/>
          <w:sz w:val="24"/>
        </w:rPr>
        <w:t>report.</w:t>
      </w:r>
    </w:p>
    <w:p w:rsidR="00853446" w:rsidRDefault="00126E11">
      <w:pPr>
        <w:pStyle w:val="ListParagraph"/>
        <w:numPr>
          <w:ilvl w:val="0"/>
          <w:numId w:val="10"/>
        </w:numPr>
        <w:tabs>
          <w:tab w:val="left" w:pos="882"/>
          <w:tab w:val="left" w:pos="886"/>
        </w:tabs>
        <w:spacing w:before="115"/>
        <w:ind w:right="701" w:hanging="286"/>
        <w:jc w:val="both"/>
        <w:rPr>
          <w:sz w:val="24"/>
        </w:rPr>
      </w:pPr>
      <w:r>
        <w:rPr>
          <w:sz w:val="24"/>
        </w:rPr>
        <w:t>Establish and regularly update a detailed List of activities that are carried out within the flexible scope</w:t>
      </w:r>
      <w:r>
        <w:rPr>
          <w:spacing w:val="-15"/>
          <w:sz w:val="24"/>
        </w:rPr>
        <w:t xml:space="preserve"> </w:t>
      </w:r>
      <w:r>
        <w:rPr>
          <w:sz w:val="24"/>
        </w:rPr>
        <w:t>of</w:t>
      </w:r>
      <w:r>
        <w:rPr>
          <w:spacing w:val="-8"/>
          <w:sz w:val="24"/>
        </w:rPr>
        <w:t xml:space="preserve"> </w:t>
      </w:r>
      <w:r>
        <w:rPr>
          <w:sz w:val="24"/>
        </w:rPr>
        <w:t>accreditation,</w:t>
      </w:r>
      <w:r>
        <w:rPr>
          <w:spacing w:val="-6"/>
          <w:sz w:val="24"/>
        </w:rPr>
        <w:t xml:space="preserve"> </w:t>
      </w:r>
      <w:r>
        <w:rPr>
          <w:sz w:val="24"/>
        </w:rPr>
        <w:t>which</w:t>
      </w:r>
      <w:r>
        <w:rPr>
          <w:spacing w:val="-10"/>
          <w:sz w:val="24"/>
        </w:rPr>
        <w:t xml:space="preserve"> </w:t>
      </w:r>
      <w:r>
        <w:rPr>
          <w:sz w:val="24"/>
        </w:rPr>
        <w:t>must</w:t>
      </w:r>
      <w:r>
        <w:rPr>
          <w:spacing w:val="-8"/>
          <w:sz w:val="24"/>
        </w:rPr>
        <w:t xml:space="preserve"> </w:t>
      </w:r>
      <w:r>
        <w:rPr>
          <w:sz w:val="24"/>
        </w:rPr>
        <w:t>be</w:t>
      </w:r>
      <w:r>
        <w:rPr>
          <w:spacing w:val="-11"/>
          <w:sz w:val="24"/>
        </w:rPr>
        <w:t xml:space="preserve"> </w:t>
      </w:r>
      <w:r>
        <w:rPr>
          <w:sz w:val="24"/>
        </w:rPr>
        <w:t>publicly</w:t>
      </w:r>
      <w:r>
        <w:rPr>
          <w:spacing w:val="-15"/>
          <w:sz w:val="24"/>
        </w:rPr>
        <w:t xml:space="preserve"> </w:t>
      </w:r>
      <w:r>
        <w:rPr>
          <w:sz w:val="24"/>
        </w:rPr>
        <w:t>available</w:t>
      </w:r>
      <w:r>
        <w:rPr>
          <w:spacing w:val="-9"/>
          <w:sz w:val="24"/>
        </w:rPr>
        <w:t xml:space="preserve"> </w:t>
      </w:r>
      <w:r>
        <w:rPr>
          <w:sz w:val="24"/>
        </w:rPr>
        <w:t>on</w:t>
      </w:r>
      <w:r>
        <w:rPr>
          <w:spacing w:val="-10"/>
          <w:sz w:val="24"/>
        </w:rPr>
        <w:t xml:space="preserve"> </w:t>
      </w:r>
      <w:r>
        <w:rPr>
          <w:sz w:val="24"/>
        </w:rPr>
        <w:t>the</w:t>
      </w:r>
      <w:r>
        <w:rPr>
          <w:spacing w:val="-10"/>
          <w:sz w:val="24"/>
        </w:rPr>
        <w:t xml:space="preserve"> </w:t>
      </w:r>
      <w:r>
        <w:rPr>
          <w:sz w:val="24"/>
        </w:rPr>
        <w:t>CAB’s</w:t>
      </w:r>
      <w:r>
        <w:rPr>
          <w:spacing w:val="-9"/>
          <w:sz w:val="24"/>
        </w:rPr>
        <w:t xml:space="preserve"> </w:t>
      </w:r>
      <w:r>
        <w:rPr>
          <w:sz w:val="24"/>
        </w:rPr>
        <w:t>web</w:t>
      </w:r>
      <w:r>
        <w:rPr>
          <w:spacing w:val="-7"/>
          <w:sz w:val="24"/>
        </w:rPr>
        <w:t xml:space="preserve"> </w:t>
      </w:r>
      <w:r>
        <w:rPr>
          <w:sz w:val="24"/>
        </w:rPr>
        <w:t>portal.</w:t>
      </w:r>
      <w:r>
        <w:rPr>
          <w:spacing w:val="-9"/>
          <w:sz w:val="24"/>
        </w:rPr>
        <w:t xml:space="preserve"> </w:t>
      </w:r>
      <w:r>
        <w:rPr>
          <w:sz w:val="24"/>
        </w:rPr>
        <w:t>Activities</w:t>
      </w:r>
      <w:r>
        <w:rPr>
          <w:spacing w:val="-9"/>
          <w:sz w:val="24"/>
        </w:rPr>
        <w:t xml:space="preserve"> </w:t>
      </w:r>
      <w:r>
        <w:rPr>
          <w:sz w:val="24"/>
        </w:rPr>
        <w:t>must be</w:t>
      </w:r>
      <w:r>
        <w:rPr>
          <w:spacing w:val="-8"/>
          <w:sz w:val="24"/>
        </w:rPr>
        <w:t xml:space="preserve"> </w:t>
      </w:r>
      <w:r>
        <w:rPr>
          <w:sz w:val="24"/>
        </w:rPr>
        <w:t>expressed</w:t>
      </w:r>
      <w:r>
        <w:rPr>
          <w:spacing w:val="-5"/>
          <w:sz w:val="24"/>
        </w:rPr>
        <w:t xml:space="preserve"> </w:t>
      </w:r>
      <w:r>
        <w:rPr>
          <w:sz w:val="24"/>
        </w:rPr>
        <w:t>in</w:t>
      </w:r>
      <w:r>
        <w:rPr>
          <w:spacing w:val="-2"/>
          <w:sz w:val="24"/>
        </w:rPr>
        <w:t xml:space="preserve"> </w:t>
      </w:r>
      <w:r>
        <w:rPr>
          <w:sz w:val="24"/>
        </w:rPr>
        <w:t>the</w:t>
      </w:r>
      <w:r>
        <w:rPr>
          <w:spacing w:val="-5"/>
          <w:sz w:val="24"/>
        </w:rPr>
        <w:t xml:space="preserve"> </w:t>
      </w:r>
      <w:r>
        <w:rPr>
          <w:sz w:val="24"/>
        </w:rPr>
        <w:t>manner</w:t>
      </w:r>
      <w:r>
        <w:rPr>
          <w:spacing w:val="-7"/>
          <w:sz w:val="24"/>
        </w:rPr>
        <w:t xml:space="preserve"> </w:t>
      </w:r>
      <w:r>
        <w:rPr>
          <w:sz w:val="24"/>
        </w:rPr>
        <w:t>prescribed for</w:t>
      </w:r>
      <w:r>
        <w:rPr>
          <w:spacing w:val="-6"/>
          <w:sz w:val="24"/>
        </w:rPr>
        <w:t xml:space="preserve"> </w:t>
      </w:r>
      <w:r>
        <w:rPr>
          <w:sz w:val="24"/>
        </w:rPr>
        <w:t>the</w:t>
      </w:r>
      <w:r>
        <w:rPr>
          <w:spacing w:val="-2"/>
          <w:sz w:val="24"/>
        </w:rPr>
        <w:t xml:space="preserve"> </w:t>
      </w:r>
      <w:r>
        <w:rPr>
          <w:sz w:val="24"/>
        </w:rPr>
        <w:t>fixed</w:t>
      </w:r>
      <w:r>
        <w:rPr>
          <w:spacing w:val="-5"/>
          <w:sz w:val="24"/>
        </w:rPr>
        <w:t xml:space="preserve"> </w:t>
      </w:r>
      <w:r>
        <w:rPr>
          <w:sz w:val="24"/>
        </w:rPr>
        <w:t>scope</w:t>
      </w:r>
      <w:r>
        <w:rPr>
          <w:spacing w:val="-8"/>
          <w:sz w:val="24"/>
        </w:rPr>
        <w:t xml:space="preserve"> </w:t>
      </w:r>
      <w:r>
        <w:rPr>
          <w:sz w:val="24"/>
        </w:rPr>
        <w:t>of</w:t>
      </w:r>
      <w:r>
        <w:rPr>
          <w:spacing w:val="-1"/>
          <w:sz w:val="24"/>
        </w:rPr>
        <w:t xml:space="preserve"> </w:t>
      </w:r>
      <w:r>
        <w:rPr>
          <w:sz w:val="24"/>
        </w:rPr>
        <w:t>accreditation. This List</w:t>
      </w:r>
      <w:r>
        <w:rPr>
          <w:spacing w:val="-4"/>
          <w:sz w:val="24"/>
        </w:rPr>
        <w:t xml:space="preserve"> </w:t>
      </w:r>
      <w:r>
        <w:rPr>
          <w:sz w:val="24"/>
        </w:rPr>
        <w:t>must</w:t>
      </w:r>
      <w:r>
        <w:rPr>
          <w:spacing w:val="-1"/>
          <w:sz w:val="24"/>
        </w:rPr>
        <w:t xml:space="preserve"> </w:t>
      </w:r>
      <w:r>
        <w:rPr>
          <w:sz w:val="24"/>
        </w:rPr>
        <w:t>contain information</w:t>
      </w:r>
      <w:r>
        <w:rPr>
          <w:spacing w:val="-8"/>
          <w:sz w:val="24"/>
        </w:rPr>
        <w:t xml:space="preserve"> </w:t>
      </w:r>
      <w:r>
        <w:rPr>
          <w:sz w:val="24"/>
        </w:rPr>
        <w:t>as</w:t>
      </w:r>
      <w:r>
        <w:rPr>
          <w:spacing w:val="-9"/>
          <w:sz w:val="24"/>
        </w:rPr>
        <w:t xml:space="preserve"> </w:t>
      </w:r>
      <w:r>
        <w:rPr>
          <w:sz w:val="24"/>
        </w:rPr>
        <w:t>a</w:t>
      </w:r>
      <w:r>
        <w:rPr>
          <w:spacing w:val="-12"/>
          <w:sz w:val="24"/>
        </w:rPr>
        <w:t xml:space="preserve"> </w:t>
      </w:r>
      <w:r>
        <w:rPr>
          <w:sz w:val="24"/>
        </w:rPr>
        <w:t>minimum</w:t>
      </w:r>
      <w:r>
        <w:rPr>
          <w:spacing w:val="-7"/>
          <w:sz w:val="24"/>
        </w:rPr>
        <w:t xml:space="preserve"> </w:t>
      </w:r>
      <w:r>
        <w:rPr>
          <w:sz w:val="24"/>
        </w:rPr>
        <w:t>to</w:t>
      </w:r>
      <w:r>
        <w:rPr>
          <w:spacing w:val="-9"/>
          <w:sz w:val="24"/>
        </w:rPr>
        <w:t xml:space="preserve"> </w:t>
      </w:r>
      <w:r>
        <w:rPr>
          <w:sz w:val="24"/>
        </w:rPr>
        <w:t>that</w:t>
      </w:r>
      <w:r>
        <w:rPr>
          <w:spacing w:val="-11"/>
          <w:sz w:val="24"/>
        </w:rPr>
        <w:t xml:space="preserve"> </w:t>
      </w:r>
      <w:r>
        <w:rPr>
          <w:sz w:val="24"/>
        </w:rPr>
        <w:t>detailed</w:t>
      </w:r>
      <w:r>
        <w:rPr>
          <w:spacing w:val="-12"/>
          <w:sz w:val="24"/>
        </w:rPr>
        <w:t xml:space="preserve"> </w:t>
      </w:r>
      <w:r>
        <w:rPr>
          <w:sz w:val="24"/>
        </w:rPr>
        <w:t>in</w:t>
      </w:r>
      <w:r>
        <w:rPr>
          <w:spacing w:val="-9"/>
          <w:sz w:val="24"/>
        </w:rPr>
        <w:t xml:space="preserve"> </w:t>
      </w:r>
      <w:r>
        <w:rPr>
          <w:sz w:val="24"/>
        </w:rPr>
        <w:t>section</w:t>
      </w:r>
      <w:r>
        <w:rPr>
          <w:spacing w:val="-6"/>
          <w:sz w:val="24"/>
        </w:rPr>
        <w:t xml:space="preserve"> </w:t>
      </w:r>
      <w:r>
        <w:rPr>
          <w:sz w:val="24"/>
        </w:rPr>
        <w:t>7.8.3</w:t>
      </w:r>
      <w:r>
        <w:rPr>
          <w:spacing w:val="-11"/>
          <w:sz w:val="24"/>
        </w:rPr>
        <w:t xml:space="preserve"> </w:t>
      </w:r>
      <w:r>
        <w:rPr>
          <w:sz w:val="24"/>
        </w:rPr>
        <w:t>a-h</w:t>
      </w:r>
      <w:r>
        <w:rPr>
          <w:spacing w:val="-11"/>
          <w:sz w:val="24"/>
        </w:rPr>
        <w:t xml:space="preserve"> </w:t>
      </w:r>
      <w:r>
        <w:rPr>
          <w:sz w:val="24"/>
        </w:rPr>
        <w:t>of</w:t>
      </w:r>
      <w:r>
        <w:rPr>
          <w:spacing w:val="-12"/>
          <w:sz w:val="24"/>
        </w:rPr>
        <w:t xml:space="preserve"> </w:t>
      </w:r>
      <w:r>
        <w:rPr>
          <w:sz w:val="24"/>
        </w:rPr>
        <w:t>MEST</w:t>
      </w:r>
      <w:r>
        <w:rPr>
          <w:spacing w:val="-11"/>
          <w:sz w:val="24"/>
        </w:rPr>
        <w:t xml:space="preserve"> </w:t>
      </w:r>
      <w:r>
        <w:rPr>
          <w:sz w:val="24"/>
        </w:rPr>
        <w:t>EN</w:t>
      </w:r>
      <w:r>
        <w:rPr>
          <w:spacing w:val="-1"/>
          <w:sz w:val="24"/>
        </w:rPr>
        <w:t xml:space="preserve"> </w:t>
      </w:r>
      <w:r>
        <w:rPr>
          <w:sz w:val="24"/>
        </w:rPr>
        <w:t>ISO/IEC</w:t>
      </w:r>
      <w:r>
        <w:rPr>
          <w:spacing w:val="-8"/>
          <w:sz w:val="24"/>
        </w:rPr>
        <w:t xml:space="preserve"> </w:t>
      </w:r>
      <w:r>
        <w:rPr>
          <w:sz w:val="24"/>
        </w:rPr>
        <w:t>17011:2018.</w:t>
      </w:r>
    </w:p>
    <w:p w:rsidR="00853446" w:rsidRDefault="00126E11">
      <w:pPr>
        <w:pStyle w:val="ListParagraph"/>
        <w:numPr>
          <w:ilvl w:val="0"/>
          <w:numId w:val="10"/>
        </w:numPr>
        <w:tabs>
          <w:tab w:val="left" w:pos="882"/>
          <w:tab w:val="left" w:pos="886"/>
        </w:tabs>
        <w:spacing w:before="113"/>
        <w:ind w:right="713" w:hanging="286"/>
        <w:jc w:val="both"/>
        <w:rPr>
          <w:sz w:val="24"/>
        </w:rPr>
      </w:pPr>
      <w:r>
        <w:rPr>
          <w:sz w:val="24"/>
        </w:rPr>
        <w:t>Continuously monitor the effectiveness of the system for managing the flexible scope of accreditation (during internal audits of the management system, management reviews, etc.).</w:t>
      </w:r>
    </w:p>
    <w:p w:rsidR="00853446" w:rsidRDefault="00853446">
      <w:pPr>
        <w:pStyle w:val="BodyText"/>
      </w:pPr>
    </w:p>
    <w:p w:rsidR="00853446" w:rsidRDefault="00853446">
      <w:pPr>
        <w:pStyle w:val="BodyText"/>
        <w:spacing w:before="26"/>
      </w:pPr>
    </w:p>
    <w:p w:rsidR="00853446" w:rsidRDefault="00126E11">
      <w:pPr>
        <w:pStyle w:val="Heading1"/>
        <w:numPr>
          <w:ilvl w:val="1"/>
          <w:numId w:val="13"/>
        </w:numPr>
        <w:tabs>
          <w:tab w:val="left" w:pos="931"/>
        </w:tabs>
        <w:spacing w:before="1"/>
        <w:ind w:left="931" w:hanging="360"/>
      </w:pPr>
      <w:r>
        <w:t>CAB</w:t>
      </w:r>
      <w:r>
        <w:rPr>
          <w:spacing w:val="-9"/>
        </w:rPr>
        <w:t xml:space="preserve"> </w:t>
      </w:r>
      <w:r>
        <w:t>APPLICATION</w:t>
      </w:r>
      <w:r>
        <w:rPr>
          <w:spacing w:val="-1"/>
        </w:rPr>
        <w:t xml:space="preserve"> </w:t>
      </w:r>
      <w:r>
        <w:t>AND</w:t>
      </w:r>
      <w:r>
        <w:rPr>
          <w:spacing w:val="-5"/>
        </w:rPr>
        <w:t xml:space="preserve"> </w:t>
      </w:r>
      <w:r>
        <w:t xml:space="preserve">ASSESSMENT </w:t>
      </w:r>
      <w:r>
        <w:rPr>
          <w:spacing w:val="-2"/>
        </w:rPr>
        <w:t>PROCEDURE</w:t>
      </w:r>
    </w:p>
    <w:p w:rsidR="00853446" w:rsidRDefault="00853446">
      <w:pPr>
        <w:pStyle w:val="BodyText"/>
        <w:spacing w:before="107"/>
        <w:rPr>
          <w:b/>
        </w:rPr>
      </w:pPr>
    </w:p>
    <w:p w:rsidR="00853446" w:rsidRDefault="00126E11">
      <w:pPr>
        <w:pStyle w:val="BodyText"/>
        <w:spacing w:before="1"/>
        <w:ind w:left="571" w:right="697"/>
        <w:jc w:val="both"/>
      </w:pPr>
      <w:r>
        <w:t xml:space="preserve">From the beginning of the second accreditation cycle and onward, CAB may submit to ATCG the corresponding Application for accreditation (forms ZPR.01.01, </w:t>
      </w:r>
      <w:r>
        <w:rPr>
          <w:spacing w:val="-2"/>
        </w:rPr>
        <w:t>ZPR.01.06), with a</w:t>
      </w:r>
      <w:r>
        <w:rPr>
          <w:spacing w:val="-11"/>
        </w:rPr>
        <w:t xml:space="preserve"> </w:t>
      </w:r>
      <w:r>
        <w:rPr>
          <w:spacing w:val="-2"/>
        </w:rPr>
        <w:t>request</w:t>
      </w:r>
      <w:r>
        <w:rPr>
          <w:spacing w:val="-10"/>
        </w:rPr>
        <w:t xml:space="preserve"> </w:t>
      </w:r>
      <w:r>
        <w:rPr>
          <w:spacing w:val="-2"/>
        </w:rPr>
        <w:t>for</w:t>
      </w:r>
      <w:r>
        <w:rPr>
          <w:spacing w:val="-13"/>
        </w:rPr>
        <w:t xml:space="preserve"> </w:t>
      </w:r>
      <w:r>
        <w:rPr>
          <w:spacing w:val="-2"/>
        </w:rPr>
        <w:t>the</w:t>
      </w:r>
      <w:r>
        <w:rPr>
          <w:spacing w:val="-10"/>
        </w:rPr>
        <w:t xml:space="preserve"> </w:t>
      </w:r>
      <w:r>
        <w:rPr>
          <w:spacing w:val="-2"/>
        </w:rPr>
        <w:t>flexible</w:t>
      </w:r>
      <w:r>
        <w:rPr>
          <w:spacing w:val="-4"/>
        </w:rPr>
        <w:t xml:space="preserve"> </w:t>
      </w:r>
      <w:r>
        <w:rPr>
          <w:spacing w:val="-2"/>
        </w:rPr>
        <w:t>scope</w:t>
      </w:r>
      <w:r>
        <w:rPr>
          <w:spacing w:val="-5"/>
        </w:rPr>
        <w:t xml:space="preserve"> </w:t>
      </w:r>
      <w:r>
        <w:rPr>
          <w:spacing w:val="-2"/>
        </w:rPr>
        <w:t>of</w:t>
      </w:r>
      <w:r>
        <w:rPr>
          <w:spacing w:val="-4"/>
        </w:rPr>
        <w:t xml:space="preserve"> </w:t>
      </w:r>
      <w:r>
        <w:rPr>
          <w:spacing w:val="-2"/>
        </w:rPr>
        <w:t>accreditation. Application shall clearly</w:t>
      </w:r>
      <w:r>
        <w:rPr>
          <w:spacing w:val="-13"/>
        </w:rPr>
        <w:t xml:space="preserve"> </w:t>
      </w:r>
      <w:r>
        <w:rPr>
          <w:spacing w:val="-2"/>
        </w:rPr>
        <w:t xml:space="preserve">indicate for </w:t>
      </w:r>
      <w:r>
        <w:t>which</w:t>
      </w:r>
      <w:r>
        <w:rPr>
          <w:spacing w:val="-11"/>
        </w:rPr>
        <w:t xml:space="preserve"> </w:t>
      </w:r>
      <w:r>
        <w:t>part</w:t>
      </w:r>
      <w:r>
        <w:rPr>
          <w:spacing w:val="-9"/>
        </w:rPr>
        <w:t xml:space="preserve"> </w:t>
      </w:r>
      <w:r>
        <w:t>of</w:t>
      </w:r>
      <w:r>
        <w:rPr>
          <w:spacing w:val="-12"/>
        </w:rPr>
        <w:t xml:space="preserve"> </w:t>
      </w:r>
      <w:r>
        <w:t>the</w:t>
      </w:r>
      <w:r>
        <w:rPr>
          <w:spacing w:val="-9"/>
        </w:rPr>
        <w:t xml:space="preserve"> </w:t>
      </w:r>
      <w:r>
        <w:t>scope</w:t>
      </w:r>
      <w:r>
        <w:rPr>
          <w:spacing w:val="-10"/>
        </w:rPr>
        <w:t xml:space="preserve"> </w:t>
      </w:r>
      <w:r>
        <w:t>of</w:t>
      </w:r>
      <w:r>
        <w:rPr>
          <w:spacing w:val="-7"/>
        </w:rPr>
        <w:t xml:space="preserve"> </w:t>
      </w:r>
      <w:r>
        <w:t>accreditation</w:t>
      </w:r>
      <w:r>
        <w:rPr>
          <w:spacing w:val="-6"/>
        </w:rPr>
        <w:t xml:space="preserve"> </w:t>
      </w:r>
      <w:r>
        <w:t>the</w:t>
      </w:r>
      <w:r>
        <w:rPr>
          <w:spacing w:val="-3"/>
        </w:rPr>
        <w:t xml:space="preserve"> </w:t>
      </w:r>
      <w:r>
        <w:t>flexibility</w:t>
      </w:r>
      <w:r>
        <w:rPr>
          <w:spacing w:val="-14"/>
        </w:rPr>
        <w:t xml:space="preserve"> </w:t>
      </w:r>
      <w:r>
        <w:t>is</w:t>
      </w:r>
      <w:r>
        <w:rPr>
          <w:spacing w:val="-5"/>
        </w:rPr>
        <w:t xml:space="preserve"> </w:t>
      </w:r>
      <w:r>
        <w:t>requested (full</w:t>
      </w:r>
      <w:r>
        <w:rPr>
          <w:spacing w:val="-6"/>
        </w:rPr>
        <w:t xml:space="preserve"> </w:t>
      </w:r>
      <w:r>
        <w:t>scope</w:t>
      </w:r>
      <w:r>
        <w:rPr>
          <w:spacing w:val="-7"/>
        </w:rPr>
        <w:t xml:space="preserve"> </w:t>
      </w:r>
      <w:r>
        <w:t>or</w:t>
      </w:r>
      <w:r>
        <w:rPr>
          <w:spacing w:val="-7"/>
        </w:rPr>
        <w:t xml:space="preserve"> </w:t>
      </w:r>
      <w:r>
        <w:t>part</w:t>
      </w:r>
      <w:r>
        <w:rPr>
          <w:spacing w:val="-7"/>
        </w:rPr>
        <w:t xml:space="preserve"> </w:t>
      </w:r>
      <w:r>
        <w:t>of</w:t>
      </w:r>
      <w:r>
        <w:rPr>
          <w:spacing w:val="-7"/>
        </w:rPr>
        <w:t xml:space="preserve"> </w:t>
      </w:r>
      <w:r>
        <w:t>the</w:t>
      </w:r>
      <w:r>
        <w:rPr>
          <w:spacing w:val="-7"/>
        </w:rPr>
        <w:t xml:space="preserve"> </w:t>
      </w:r>
      <w:r>
        <w:t>scope),</w:t>
      </w:r>
      <w:r>
        <w:rPr>
          <w:spacing w:val="-3"/>
        </w:rPr>
        <w:t xml:space="preserve"> </w:t>
      </w:r>
      <w:r>
        <w:t>as well as what that flexibility refers to (see types of flexibility in section 4.1.2 of this document).</w:t>
      </w:r>
    </w:p>
    <w:p w:rsidR="00853446" w:rsidRDefault="00126E11">
      <w:pPr>
        <w:pStyle w:val="BodyText"/>
        <w:spacing w:before="113"/>
        <w:ind w:left="571" w:right="704"/>
        <w:jc w:val="both"/>
      </w:pPr>
      <w:r>
        <w:t>In similar way, an accredited CAB that has previously</w:t>
      </w:r>
      <w:r>
        <w:rPr>
          <w:spacing w:val="-13"/>
        </w:rPr>
        <w:t xml:space="preserve"> </w:t>
      </w:r>
      <w:r>
        <w:t>been granted a</w:t>
      </w:r>
      <w:r>
        <w:rPr>
          <w:spacing w:val="-2"/>
        </w:rPr>
        <w:t xml:space="preserve"> </w:t>
      </w:r>
      <w:r>
        <w:t>flexible</w:t>
      </w:r>
      <w:r>
        <w:rPr>
          <w:spacing w:val="-2"/>
        </w:rPr>
        <w:t xml:space="preserve"> </w:t>
      </w:r>
      <w:r>
        <w:t>scope</w:t>
      </w:r>
      <w:r>
        <w:rPr>
          <w:spacing w:val="-1"/>
        </w:rPr>
        <w:t xml:space="preserve"> </w:t>
      </w:r>
      <w:r>
        <w:t>of</w:t>
      </w:r>
      <w:r>
        <w:rPr>
          <w:spacing w:val="-1"/>
        </w:rPr>
        <w:t xml:space="preserve"> </w:t>
      </w:r>
      <w:r>
        <w:t>accreditation may</w:t>
      </w:r>
      <w:r>
        <w:rPr>
          <w:spacing w:val="-4"/>
        </w:rPr>
        <w:t xml:space="preserve"> </w:t>
      </w:r>
      <w:r>
        <w:t>request an extension of the flexible scope (for a part of</w:t>
      </w:r>
      <w:r>
        <w:rPr>
          <w:spacing w:val="-1"/>
        </w:rPr>
        <w:t xml:space="preserve"> </w:t>
      </w:r>
      <w:r>
        <w:t>the remaining</w:t>
      </w:r>
      <w:r>
        <w:rPr>
          <w:spacing w:val="-1"/>
        </w:rPr>
        <w:t xml:space="preserve"> </w:t>
      </w:r>
      <w:r>
        <w:t>scope of accreditation, or for the entire scope of accreditation), as well as for a new scope of accreditation.</w:t>
      </w:r>
    </w:p>
    <w:p w:rsidR="00853446" w:rsidRDefault="00126E11">
      <w:pPr>
        <w:pStyle w:val="BodyText"/>
        <w:spacing w:before="122" w:line="235" w:lineRule="auto"/>
        <w:ind w:left="571" w:right="709"/>
        <w:jc w:val="both"/>
      </w:pPr>
      <w:r>
        <w:t xml:space="preserve">Along with the Application for accreditation, CAB shall submit the following supporting </w:t>
      </w:r>
      <w:r>
        <w:rPr>
          <w:spacing w:val="-2"/>
        </w:rPr>
        <w:t>documentation:</w:t>
      </w:r>
    </w:p>
    <w:p w:rsidR="00853446" w:rsidRDefault="00126E11">
      <w:pPr>
        <w:pStyle w:val="ListParagraph"/>
        <w:numPr>
          <w:ilvl w:val="0"/>
          <w:numId w:val="8"/>
        </w:numPr>
        <w:tabs>
          <w:tab w:val="left" w:pos="882"/>
          <w:tab w:val="left" w:pos="886"/>
        </w:tabs>
        <w:spacing w:before="5"/>
        <w:ind w:right="710" w:hanging="286"/>
        <w:jc w:val="both"/>
        <w:rPr>
          <w:sz w:val="24"/>
        </w:rPr>
      </w:pPr>
      <w:r>
        <w:rPr>
          <w:sz w:val="24"/>
        </w:rPr>
        <w:t>clear information about the limits (boundaries) of flexibility, stating which part of the scope is under the flexible scope of accreditation, what are possible changes in flexible scope (types of flexibility),</w:t>
      </w:r>
      <w:r>
        <w:rPr>
          <w:spacing w:val="-17"/>
          <w:sz w:val="24"/>
        </w:rPr>
        <w:t xml:space="preserve"> </w:t>
      </w:r>
      <w:r>
        <w:rPr>
          <w:sz w:val="24"/>
        </w:rPr>
        <w:t>which</w:t>
      </w:r>
      <w:r>
        <w:rPr>
          <w:spacing w:val="-15"/>
          <w:sz w:val="24"/>
        </w:rPr>
        <w:t xml:space="preserve"> </w:t>
      </w:r>
      <w:r>
        <w:rPr>
          <w:sz w:val="24"/>
        </w:rPr>
        <w:t>new</w:t>
      </w:r>
      <w:r>
        <w:rPr>
          <w:spacing w:val="-15"/>
          <w:sz w:val="24"/>
        </w:rPr>
        <w:t xml:space="preserve"> </w:t>
      </w:r>
      <w:r>
        <w:rPr>
          <w:sz w:val="24"/>
        </w:rPr>
        <w:t>activities</w:t>
      </w:r>
      <w:r>
        <w:rPr>
          <w:spacing w:val="-15"/>
          <w:sz w:val="24"/>
        </w:rPr>
        <w:t xml:space="preserve"> </w:t>
      </w:r>
      <w:r>
        <w:rPr>
          <w:sz w:val="24"/>
        </w:rPr>
        <w:t>can</w:t>
      </w:r>
      <w:r>
        <w:rPr>
          <w:spacing w:val="-15"/>
          <w:sz w:val="24"/>
        </w:rPr>
        <w:t xml:space="preserve"> </w:t>
      </w:r>
      <w:r>
        <w:rPr>
          <w:sz w:val="24"/>
        </w:rPr>
        <w:t>be</w:t>
      </w:r>
      <w:r>
        <w:rPr>
          <w:spacing w:val="-18"/>
          <w:sz w:val="24"/>
        </w:rPr>
        <w:t xml:space="preserve"> </w:t>
      </w:r>
      <w:r>
        <w:rPr>
          <w:sz w:val="24"/>
        </w:rPr>
        <w:t>additionally</w:t>
      </w:r>
      <w:r>
        <w:rPr>
          <w:spacing w:val="-18"/>
          <w:sz w:val="24"/>
        </w:rPr>
        <w:t xml:space="preserve"> </w:t>
      </w:r>
      <w:r>
        <w:rPr>
          <w:sz w:val="24"/>
        </w:rPr>
        <w:t>included</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flexible</w:t>
      </w:r>
      <w:r>
        <w:rPr>
          <w:spacing w:val="-17"/>
          <w:sz w:val="24"/>
        </w:rPr>
        <w:t xml:space="preserve"> </w:t>
      </w:r>
      <w:r>
        <w:rPr>
          <w:sz w:val="24"/>
        </w:rPr>
        <w:t>scope</w:t>
      </w:r>
      <w:r>
        <w:rPr>
          <w:spacing w:val="-18"/>
          <w:sz w:val="24"/>
        </w:rPr>
        <w:t xml:space="preserve"> </w:t>
      </w:r>
      <w:r>
        <w:rPr>
          <w:sz w:val="24"/>
        </w:rPr>
        <w:t>of</w:t>
      </w:r>
      <w:r>
        <w:rPr>
          <w:spacing w:val="-16"/>
          <w:sz w:val="24"/>
        </w:rPr>
        <w:t xml:space="preserve"> </w:t>
      </w:r>
      <w:r>
        <w:rPr>
          <w:sz w:val="24"/>
        </w:rPr>
        <w:t>accreditation;</w:t>
      </w:r>
    </w:p>
    <w:p w:rsidR="00853446" w:rsidRDefault="00126E11">
      <w:pPr>
        <w:pStyle w:val="ListParagraph"/>
        <w:numPr>
          <w:ilvl w:val="0"/>
          <w:numId w:val="8"/>
        </w:numPr>
        <w:tabs>
          <w:tab w:val="left" w:pos="882"/>
          <w:tab w:val="left" w:pos="886"/>
        </w:tabs>
        <w:ind w:right="704" w:hanging="286"/>
        <w:jc w:val="both"/>
        <w:rPr>
          <w:sz w:val="24"/>
        </w:rPr>
      </w:pPr>
      <w:r>
        <w:rPr>
          <w:sz w:val="24"/>
        </w:rPr>
        <w:t>all</w:t>
      </w:r>
      <w:r>
        <w:rPr>
          <w:spacing w:val="-5"/>
          <w:sz w:val="24"/>
        </w:rPr>
        <w:t xml:space="preserve"> </w:t>
      </w:r>
      <w:r>
        <w:rPr>
          <w:sz w:val="24"/>
        </w:rPr>
        <w:t>relevant</w:t>
      </w:r>
      <w:r>
        <w:rPr>
          <w:spacing w:val="-5"/>
          <w:sz w:val="24"/>
        </w:rPr>
        <w:t xml:space="preserve"> </w:t>
      </w:r>
      <w:r>
        <w:rPr>
          <w:sz w:val="24"/>
        </w:rPr>
        <w:t>documentation</w:t>
      </w:r>
      <w:r>
        <w:rPr>
          <w:spacing w:val="-5"/>
          <w:sz w:val="24"/>
        </w:rPr>
        <w:t xml:space="preserve"> </w:t>
      </w:r>
      <w:r>
        <w:rPr>
          <w:sz w:val="24"/>
        </w:rPr>
        <w:t>of</w:t>
      </w:r>
      <w:r>
        <w:rPr>
          <w:spacing w:val="-11"/>
          <w:sz w:val="24"/>
        </w:rPr>
        <w:t xml:space="preserve"> </w:t>
      </w:r>
      <w:r>
        <w:rPr>
          <w:sz w:val="24"/>
        </w:rPr>
        <w:t>the</w:t>
      </w:r>
      <w:r>
        <w:rPr>
          <w:spacing w:val="-9"/>
          <w:sz w:val="24"/>
        </w:rPr>
        <w:t xml:space="preserve"> </w:t>
      </w:r>
      <w:r>
        <w:rPr>
          <w:sz w:val="24"/>
        </w:rPr>
        <w:t>CAB's</w:t>
      </w:r>
      <w:r>
        <w:rPr>
          <w:spacing w:val="-6"/>
          <w:sz w:val="24"/>
        </w:rPr>
        <w:t xml:space="preserve"> </w:t>
      </w:r>
      <w:r>
        <w:rPr>
          <w:sz w:val="24"/>
        </w:rPr>
        <w:t>management</w:t>
      </w:r>
      <w:r>
        <w:rPr>
          <w:spacing w:val="-4"/>
          <w:sz w:val="24"/>
        </w:rPr>
        <w:t xml:space="preserve"> </w:t>
      </w:r>
      <w:r>
        <w:rPr>
          <w:sz w:val="24"/>
        </w:rPr>
        <w:t>system</w:t>
      </w:r>
      <w:r>
        <w:rPr>
          <w:spacing w:val="-5"/>
          <w:sz w:val="24"/>
        </w:rPr>
        <w:t xml:space="preserve"> </w:t>
      </w:r>
      <w:r>
        <w:rPr>
          <w:sz w:val="24"/>
        </w:rPr>
        <w:t>describing</w:t>
      </w:r>
      <w:r>
        <w:rPr>
          <w:spacing w:val="-10"/>
          <w:sz w:val="24"/>
        </w:rPr>
        <w:t xml:space="preserve"> </w:t>
      </w:r>
      <w:r>
        <w:rPr>
          <w:sz w:val="24"/>
        </w:rPr>
        <w:t>the</w:t>
      </w:r>
      <w:r>
        <w:rPr>
          <w:spacing w:val="-4"/>
          <w:sz w:val="24"/>
        </w:rPr>
        <w:t xml:space="preserve"> </w:t>
      </w:r>
      <w:r>
        <w:rPr>
          <w:sz w:val="24"/>
        </w:rPr>
        <w:t>procedure</w:t>
      </w:r>
      <w:r>
        <w:rPr>
          <w:spacing w:val="-11"/>
          <w:sz w:val="24"/>
        </w:rPr>
        <w:t xml:space="preserve"> </w:t>
      </w:r>
      <w:r>
        <w:rPr>
          <w:sz w:val="24"/>
        </w:rPr>
        <w:t>for</w:t>
      </w:r>
      <w:r>
        <w:rPr>
          <w:spacing w:val="-11"/>
          <w:sz w:val="24"/>
        </w:rPr>
        <w:t xml:space="preserve"> </w:t>
      </w:r>
      <w:r>
        <w:rPr>
          <w:sz w:val="24"/>
        </w:rPr>
        <w:t>design, implementation and managing the flexible scope of accreditation;</w:t>
      </w:r>
    </w:p>
    <w:p w:rsidR="00853446" w:rsidRDefault="00126E11">
      <w:pPr>
        <w:pStyle w:val="ListParagraph"/>
        <w:numPr>
          <w:ilvl w:val="0"/>
          <w:numId w:val="8"/>
        </w:numPr>
        <w:tabs>
          <w:tab w:val="left" w:pos="882"/>
          <w:tab w:val="left" w:pos="886"/>
        </w:tabs>
        <w:ind w:right="706" w:hanging="286"/>
        <w:jc w:val="both"/>
        <w:rPr>
          <w:sz w:val="24"/>
        </w:rPr>
      </w:pPr>
      <w:r>
        <w:rPr>
          <w:sz w:val="24"/>
        </w:rPr>
        <w:t>documented</w:t>
      </w:r>
      <w:r>
        <w:rPr>
          <w:spacing w:val="-7"/>
          <w:sz w:val="24"/>
        </w:rPr>
        <w:t xml:space="preserve"> </w:t>
      </w:r>
      <w:r>
        <w:rPr>
          <w:sz w:val="24"/>
        </w:rPr>
        <w:t>criteria</w:t>
      </w:r>
      <w:r>
        <w:rPr>
          <w:spacing w:val="-8"/>
          <w:sz w:val="24"/>
        </w:rPr>
        <w:t xml:space="preserve"> </w:t>
      </w:r>
      <w:r>
        <w:rPr>
          <w:sz w:val="24"/>
        </w:rPr>
        <w:t>for</w:t>
      </w:r>
      <w:r>
        <w:rPr>
          <w:spacing w:val="-8"/>
          <w:sz w:val="24"/>
        </w:rPr>
        <w:t xml:space="preserve"> </w:t>
      </w:r>
      <w:r>
        <w:rPr>
          <w:sz w:val="24"/>
        </w:rPr>
        <w:t>the</w:t>
      </w:r>
      <w:r>
        <w:rPr>
          <w:spacing w:val="-10"/>
          <w:sz w:val="24"/>
        </w:rPr>
        <w:t xml:space="preserve"> </w:t>
      </w:r>
      <w:r>
        <w:rPr>
          <w:sz w:val="24"/>
        </w:rPr>
        <w:t>competence</w:t>
      </w:r>
      <w:r>
        <w:rPr>
          <w:spacing w:val="-10"/>
          <w:sz w:val="24"/>
        </w:rPr>
        <w:t xml:space="preserve"> </w:t>
      </w:r>
      <w:r>
        <w:rPr>
          <w:sz w:val="24"/>
        </w:rPr>
        <w:t>of</w:t>
      </w:r>
      <w:r>
        <w:rPr>
          <w:spacing w:val="-10"/>
          <w:sz w:val="24"/>
        </w:rPr>
        <w:t xml:space="preserve"> </w:t>
      </w:r>
      <w:r>
        <w:rPr>
          <w:sz w:val="24"/>
        </w:rPr>
        <w:t>the</w:t>
      </w:r>
      <w:r>
        <w:rPr>
          <w:spacing w:val="-8"/>
          <w:sz w:val="24"/>
        </w:rPr>
        <w:t xml:space="preserve"> </w:t>
      </w:r>
      <w:r>
        <w:rPr>
          <w:sz w:val="24"/>
        </w:rPr>
        <w:t>personnel</w:t>
      </w:r>
      <w:r>
        <w:rPr>
          <w:spacing w:val="-4"/>
          <w:sz w:val="24"/>
        </w:rPr>
        <w:t xml:space="preserve"> </w:t>
      </w:r>
      <w:r>
        <w:rPr>
          <w:sz w:val="24"/>
        </w:rPr>
        <w:t>responsible</w:t>
      </w:r>
      <w:r>
        <w:rPr>
          <w:spacing w:val="-7"/>
          <w:sz w:val="24"/>
        </w:rPr>
        <w:t xml:space="preserve"> </w:t>
      </w:r>
      <w:r>
        <w:rPr>
          <w:sz w:val="24"/>
        </w:rPr>
        <w:t>and</w:t>
      </w:r>
      <w:r>
        <w:rPr>
          <w:spacing w:val="-7"/>
          <w:sz w:val="24"/>
        </w:rPr>
        <w:t xml:space="preserve"> </w:t>
      </w:r>
      <w:r>
        <w:rPr>
          <w:sz w:val="24"/>
        </w:rPr>
        <w:t>authorized</w:t>
      </w:r>
      <w:r>
        <w:rPr>
          <w:spacing w:val="-7"/>
          <w:sz w:val="24"/>
        </w:rPr>
        <w:t xml:space="preserve"> </w:t>
      </w:r>
      <w:r>
        <w:rPr>
          <w:sz w:val="24"/>
        </w:rPr>
        <w:t>to</w:t>
      </w:r>
      <w:r>
        <w:rPr>
          <w:spacing w:val="-10"/>
          <w:sz w:val="24"/>
        </w:rPr>
        <w:t xml:space="preserve"> </w:t>
      </w:r>
      <w:r>
        <w:rPr>
          <w:sz w:val="24"/>
        </w:rPr>
        <w:t>manage</w:t>
      </w:r>
      <w:r>
        <w:rPr>
          <w:spacing w:val="-8"/>
          <w:sz w:val="24"/>
        </w:rPr>
        <w:t xml:space="preserve"> </w:t>
      </w:r>
      <w:r>
        <w:rPr>
          <w:sz w:val="24"/>
        </w:rPr>
        <w:t>all aspects related to the flexible scope of accreditation;</w:t>
      </w:r>
    </w:p>
    <w:p w:rsidR="00853446" w:rsidRDefault="00126E11">
      <w:pPr>
        <w:pStyle w:val="ListParagraph"/>
        <w:numPr>
          <w:ilvl w:val="0"/>
          <w:numId w:val="8"/>
        </w:numPr>
        <w:tabs>
          <w:tab w:val="left" w:pos="882"/>
          <w:tab w:val="left" w:pos="886"/>
        </w:tabs>
        <w:ind w:right="709" w:hanging="286"/>
        <w:jc w:val="both"/>
        <w:rPr>
          <w:sz w:val="24"/>
        </w:rPr>
      </w:pPr>
      <w:r>
        <w:rPr>
          <w:sz w:val="24"/>
        </w:rPr>
        <w:t>records on the qualifications, experience and training of the personnel responsible/authorized for managing the flexible scope of accreditation;</w:t>
      </w:r>
    </w:p>
    <w:p w:rsidR="00853446" w:rsidRDefault="00126E11">
      <w:pPr>
        <w:pStyle w:val="ListParagraph"/>
        <w:numPr>
          <w:ilvl w:val="0"/>
          <w:numId w:val="8"/>
        </w:numPr>
        <w:tabs>
          <w:tab w:val="left" w:pos="882"/>
        </w:tabs>
        <w:spacing w:line="340" w:lineRule="auto"/>
        <w:ind w:left="571" w:right="1432" w:firstLine="29"/>
        <w:jc w:val="both"/>
        <w:rPr>
          <w:sz w:val="24"/>
        </w:rPr>
      </w:pPr>
      <w:r>
        <w:rPr>
          <w:sz w:val="24"/>
        </w:rPr>
        <w:t>current List of</w:t>
      </w:r>
      <w:r>
        <w:rPr>
          <w:spacing w:val="-2"/>
          <w:sz w:val="24"/>
        </w:rPr>
        <w:t xml:space="preserve"> </w:t>
      </w:r>
      <w:r>
        <w:rPr>
          <w:sz w:val="24"/>
        </w:rPr>
        <w:t>activities that would</w:t>
      </w:r>
      <w:r>
        <w:rPr>
          <w:spacing w:val="-1"/>
          <w:sz w:val="24"/>
        </w:rPr>
        <w:t xml:space="preserve"> </w:t>
      </w:r>
      <w:r>
        <w:rPr>
          <w:sz w:val="24"/>
        </w:rPr>
        <w:t>be</w:t>
      </w:r>
      <w:r>
        <w:rPr>
          <w:spacing w:val="-4"/>
          <w:sz w:val="24"/>
        </w:rPr>
        <w:t xml:space="preserve"> </w:t>
      </w:r>
      <w:r>
        <w:rPr>
          <w:sz w:val="24"/>
        </w:rPr>
        <w:t>included</w:t>
      </w:r>
      <w:r>
        <w:rPr>
          <w:spacing w:val="-1"/>
          <w:sz w:val="24"/>
        </w:rPr>
        <w:t xml:space="preserve"> </w:t>
      </w:r>
      <w:r>
        <w:rPr>
          <w:sz w:val="24"/>
        </w:rPr>
        <w:t>within</w:t>
      </w:r>
      <w:r>
        <w:rPr>
          <w:spacing w:val="-1"/>
          <w:sz w:val="24"/>
        </w:rPr>
        <w:t xml:space="preserve"> </w:t>
      </w:r>
      <w:r>
        <w:rPr>
          <w:sz w:val="24"/>
        </w:rPr>
        <w:t>the</w:t>
      </w:r>
      <w:r>
        <w:rPr>
          <w:spacing w:val="-4"/>
          <w:sz w:val="24"/>
        </w:rPr>
        <w:t xml:space="preserve"> </w:t>
      </w:r>
      <w:r>
        <w:rPr>
          <w:sz w:val="24"/>
        </w:rPr>
        <w:t>flexible</w:t>
      </w:r>
      <w:r>
        <w:rPr>
          <w:spacing w:val="-1"/>
          <w:sz w:val="24"/>
        </w:rPr>
        <w:t xml:space="preserve"> </w:t>
      </w:r>
      <w:r>
        <w:rPr>
          <w:sz w:val="24"/>
        </w:rPr>
        <w:t>scope</w:t>
      </w:r>
      <w:r>
        <w:rPr>
          <w:spacing w:val="-1"/>
          <w:sz w:val="24"/>
        </w:rPr>
        <w:t xml:space="preserve"> </w:t>
      </w:r>
      <w:r>
        <w:rPr>
          <w:sz w:val="24"/>
        </w:rPr>
        <w:t>of</w:t>
      </w:r>
      <w:r>
        <w:rPr>
          <w:spacing w:val="-4"/>
          <w:sz w:val="24"/>
        </w:rPr>
        <w:t xml:space="preserve"> </w:t>
      </w:r>
      <w:r>
        <w:rPr>
          <w:sz w:val="24"/>
        </w:rPr>
        <w:t xml:space="preserve">accreditation. </w:t>
      </w:r>
      <w:r>
        <w:rPr>
          <w:sz w:val="24"/>
          <w:u w:val="single"/>
        </w:rPr>
        <w:t>Responsibility</w:t>
      </w:r>
      <w:r>
        <w:rPr>
          <w:sz w:val="24"/>
        </w:rPr>
        <w:t>: CAB applying for flexible scope</w:t>
      </w:r>
    </w:p>
    <w:p w:rsidR="00853446" w:rsidRDefault="00853446">
      <w:pPr>
        <w:pStyle w:val="ListParagraph"/>
        <w:spacing w:line="340" w:lineRule="auto"/>
        <w:jc w:val="both"/>
        <w:rPr>
          <w:sz w:val="24"/>
        </w:rPr>
        <w:sectPr w:rsidR="00853446">
          <w:headerReference w:type="default" r:id="rId12"/>
          <w:pgSz w:w="11930" w:h="16860"/>
          <w:pgMar w:top="1540" w:right="425" w:bottom="280" w:left="566" w:header="413" w:footer="0" w:gutter="0"/>
          <w:pgNumType w:start="6"/>
          <w:cols w:space="720"/>
        </w:sectPr>
      </w:pPr>
    </w:p>
    <w:p w:rsidR="00853446" w:rsidRDefault="00126E11">
      <w:pPr>
        <w:pStyle w:val="BodyText"/>
        <w:spacing w:before="268"/>
        <w:ind w:left="571" w:right="711"/>
        <w:jc w:val="both"/>
      </w:pPr>
      <w:r>
        <w:lastRenderedPageBreak/>
        <w:t>When reviewing the Application for accreditation, ATCG shall take into account the results of previous assessments of the CAB, as well as any previous experience with the use of the flexible scope of accreditation by the CAB (if applicable). In determining the level of risks associated with the</w:t>
      </w:r>
      <w:r>
        <w:rPr>
          <w:spacing w:val="-10"/>
        </w:rPr>
        <w:t xml:space="preserve"> </w:t>
      </w:r>
      <w:r>
        <w:t>activities,</w:t>
      </w:r>
      <w:r>
        <w:rPr>
          <w:spacing w:val="-7"/>
        </w:rPr>
        <w:t xml:space="preserve"> </w:t>
      </w:r>
      <w:r>
        <w:t>to</w:t>
      </w:r>
      <w:r>
        <w:rPr>
          <w:spacing w:val="-8"/>
        </w:rPr>
        <w:t xml:space="preserve"> </w:t>
      </w:r>
      <w:r>
        <w:t>accept</w:t>
      </w:r>
      <w:r>
        <w:rPr>
          <w:spacing w:val="-7"/>
        </w:rPr>
        <w:t xml:space="preserve"> </w:t>
      </w:r>
      <w:r>
        <w:t>the</w:t>
      </w:r>
      <w:r>
        <w:rPr>
          <w:spacing w:val="-10"/>
        </w:rPr>
        <w:t xml:space="preserve"> </w:t>
      </w:r>
      <w:r>
        <w:t>application</w:t>
      </w:r>
      <w:r>
        <w:rPr>
          <w:spacing w:val="-7"/>
        </w:rPr>
        <w:t xml:space="preserve"> </w:t>
      </w:r>
      <w:r>
        <w:t>of</w:t>
      </w:r>
      <w:r>
        <w:rPr>
          <w:spacing w:val="-6"/>
        </w:rPr>
        <w:t xml:space="preserve"> </w:t>
      </w:r>
      <w:r>
        <w:t>a</w:t>
      </w:r>
      <w:r>
        <w:rPr>
          <w:spacing w:val="-11"/>
        </w:rPr>
        <w:t xml:space="preserve"> </w:t>
      </w:r>
      <w:r>
        <w:t>CAB</w:t>
      </w:r>
      <w:r>
        <w:rPr>
          <w:spacing w:val="-7"/>
        </w:rPr>
        <w:t xml:space="preserve"> </w:t>
      </w:r>
      <w:r>
        <w:t>for</w:t>
      </w:r>
      <w:r>
        <w:rPr>
          <w:spacing w:val="-10"/>
        </w:rPr>
        <w:t xml:space="preserve"> </w:t>
      </w:r>
      <w:r>
        <w:t>a</w:t>
      </w:r>
      <w:r>
        <w:rPr>
          <w:spacing w:val="-11"/>
        </w:rPr>
        <w:t xml:space="preserve"> </w:t>
      </w:r>
      <w:r>
        <w:t>flexible</w:t>
      </w:r>
      <w:r>
        <w:rPr>
          <w:spacing w:val="-10"/>
        </w:rPr>
        <w:t xml:space="preserve"> </w:t>
      </w:r>
      <w:r>
        <w:t>scope</w:t>
      </w:r>
      <w:r>
        <w:rPr>
          <w:spacing w:val="-11"/>
        </w:rPr>
        <w:t xml:space="preserve"> </w:t>
      </w:r>
      <w:r>
        <w:t>and</w:t>
      </w:r>
      <w:r>
        <w:rPr>
          <w:spacing w:val="-8"/>
        </w:rPr>
        <w:t xml:space="preserve"> </w:t>
      </w:r>
      <w:r>
        <w:t>design</w:t>
      </w:r>
      <w:r>
        <w:rPr>
          <w:spacing w:val="-7"/>
        </w:rPr>
        <w:t xml:space="preserve"> </w:t>
      </w:r>
      <w:r>
        <w:t>a</w:t>
      </w:r>
      <w:r>
        <w:rPr>
          <w:spacing w:val="-11"/>
        </w:rPr>
        <w:t xml:space="preserve"> </w:t>
      </w:r>
      <w:r>
        <w:t>suitable</w:t>
      </w:r>
      <w:r>
        <w:rPr>
          <w:spacing w:val="-5"/>
        </w:rPr>
        <w:t xml:space="preserve"> </w:t>
      </w:r>
      <w:r>
        <w:t>assessment process, the ATCG shall consider, in addition to the usual risks associated with accreditation processes and operation, the following aspects (risk factors):</w:t>
      </w:r>
    </w:p>
    <w:p w:rsidR="00853446" w:rsidRDefault="00126E11">
      <w:pPr>
        <w:pStyle w:val="ListParagraph"/>
        <w:numPr>
          <w:ilvl w:val="0"/>
          <w:numId w:val="8"/>
        </w:numPr>
        <w:tabs>
          <w:tab w:val="left" w:pos="882"/>
        </w:tabs>
        <w:ind w:left="882" w:hanging="282"/>
        <w:jc w:val="both"/>
        <w:rPr>
          <w:sz w:val="24"/>
        </w:rPr>
      </w:pPr>
      <w:r>
        <w:rPr>
          <w:sz w:val="24"/>
        </w:rPr>
        <w:t>Extent</w:t>
      </w:r>
      <w:r>
        <w:rPr>
          <w:spacing w:val="-3"/>
          <w:sz w:val="24"/>
        </w:rPr>
        <w:t xml:space="preserve"> </w:t>
      </w:r>
      <w:r>
        <w:rPr>
          <w:sz w:val="24"/>
        </w:rPr>
        <w:t>of</w:t>
      </w:r>
      <w:r>
        <w:rPr>
          <w:spacing w:val="1"/>
          <w:sz w:val="24"/>
        </w:rPr>
        <w:t xml:space="preserve"> </w:t>
      </w:r>
      <w:r>
        <w:rPr>
          <w:sz w:val="24"/>
        </w:rPr>
        <w:t>flexibility</w:t>
      </w:r>
      <w:r>
        <w:rPr>
          <w:spacing w:val="-14"/>
          <w:sz w:val="24"/>
        </w:rPr>
        <w:t xml:space="preserve"> </w:t>
      </w:r>
      <w:r>
        <w:rPr>
          <w:sz w:val="24"/>
        </w:rPr>
        <w:t>requested</w:t>
      </w:r>
      <w:r>
        <w:rPr>
          <w:spacing w:val="1"/>
          <w:sz w:val="24"/>
        </w:rPr>
        <w:t xml:space="preserve"> </w:t>
      </w:r>
      <w:r>
        <w:rPr>
          <w:sz w:val="24"/>
        </w:rPr>
        <w:t>by</w:t>
      </w:r>
      <w:r>
        <w:rPr>
          <w:spacing w:val="-10"/>
          <w:sz w:val="24"/>
        </w:rPr>
        <w:t xml:space="preserve"> </w:t>
      </w:r>
      <w:r>
        <w:rPr>
          <w:sz w:val="24"/>
        </w:rPr>
        <w:t xml:space="preserve">the </w:t>
      </w:r>
      <w:r>
        <w:rPr>
          <w:spacing w:val="-4"/>
          <w:sz w:val="24"/>
        </w:rPr>
        <w:t>CAB;</w:t>
      </w:r>
    </w:p>
    <w:p w:rsidR="00853446" w:rsidRDefault="00126E11">
      <w:pPr>
        <w:pStyle w:val="ListParagraph"/>
        <w:numPr>
          <w:ilvl w:val="0"/>
          <w:numId w:val="8"/>
        </w:numPr>
        <w:tabs>
          <w:tab w:val="left" w:pos="882"/>
          <w:tab w:val="left" w:pos="886"/>
        </w:tabs>
        <w:ind w:right="719" w:hanging="286"/>
        <w:jc w:val="both"/>
        <w:rPr>
          <w:sz w:val="24"/>
        </w:rPr>
      </w:pPr>
      <w:r>
        <w:rPr>
          <w:sz w:val="24"/>
        </w:rPr>
        <w:t>Robustness of the process (including extent of controls) designed by the CAB for managing its flexible scope;</w:t>
      </w:r>
    </w:p>
    <w:p w:rsidR="00853446" w:rsidRDefault="00126E11">
      <w:pPr>
        <w:pStyle w:val="ListParagraph"/>
        <w:numPr>
          <w:ilvl w:val="0"/>
          <w:numId w:val="8"/>
        </w:numPr>
        <w:tabs>
          <w:tab w:val="left" w:pos="882"/>
          <w:tab w:val="left" w:pos="886"/>
        </w:tabs>
        <w:ind w:right="714" w:hanging="286"/>
        <w:jc w:val="both"/>
        <w:rPr>
          <w:sz w:val="24"/>
        </w:rPr>
      </w:pPr>
      <w:r>
        <w:rPr>
          <w:sz w:val="24"/>
        </w:rPr>
        <w:t>Stability of technical personnel within CAB, responsible for the management of flexible scope and for the different activities relating to flexible scope;</w:t>
      </w:r>
    </w:p>
    <w:p w:rsidR="00853446" w:rsidRDefault="00126E11">
      <w:pPr>
        <w:pStyle w:val="ListParagraph"/>
        <w:numPr>
          <w:ilvl w:val="0"/>
          <w:numId w:val="8"/>
        </w:numPr>
        <w:tabs>
          <w:tab w:val="left" w:pos="882"/>
          <w:tab w:val="left" w:pos="886"/>
        </w:tabs>
        <w:spacing w:before="1"/>
        <w:ind w:right="712" w:hanging="286"/>
        <w:jc w:val="both"/>
        <w:rPr>
          <w:sz w:val="24"/>
        </w:rPr>
      </w:pPr>
      <w:r>
        <w:rPr>
          <w:sz w:val="24"/>
        </w:rPr>
        <w:t xml:space="preserve">Complexity and level of familiarity of the ATCG with the conformity assessment activities. For example, with new and emerging activities, the competency requirements may not yet be fully </w:t>
      </w:r>
      <w:r>
        <w:rPr>
          <w:spacing w:val="-2"/>
          <w:sz w:val="24"/>
        </w:rPr>
        <w:t>known;</w:t>
      </w:r>
    </w:p>
    <w:p w:rsidR="00853446" w:rsidRDefault="00126E11">
      <w:pPr>
        <w:pStyle w:val="ListParagraph"/>
        <w:numPr>
          <w:ilvl w:val="0"/>
          <w:numId w:val="8"/>
        </w:numPr>
        <w:tabs>
          <w:tab w:val="left" w:pos="882"/>
          <w:tab w:val="left" w:pos="886"/>
        </w:tabs>
        <w:spacing w:before="4" w:line="237" w:lineRule="auto"/>
        <w:ind w:right="707" w:hanging="286"/>
        <w:jc w:val="both"/>
        <w:rPr>
          <w:sz w:val="24"/>
        </w:rPr>
      </w:pPr>
      <w:r>
        <w:rPr>
          <w:sz w:val="24"/>
        </w:rPr>
        <w:t>Ability of the CAB to demonstrate that the way that it operates is suitable and valid, and is undertaken impartially, competently and consistently;</w:t>
      </w:r>
    </w:p>
    <w:p w:rsidR="00853446" w:rsidRDefault="00126E11">
      <w:pPr>
        <w:pStyle w:val="ListParagraph"/>
        <w:numPr>
          <w:ilvl w:val="0"/>
          <w:numId w:val="8"/>
        </w:numPr>
        <w:tabs>
          <w:tab w:val="left" w:pos="883"/>
        </w:tabs>
        <w:spacing w:before="1"/>
        <w:ind w:left="883" w:hanging="283"/>
        <w:rPr>
          <w:sz w:val="24"/>
        </w:rPr>
      </w:pPr>
      <w:r>
        <w:rPr>
          <w:sz w:val="24"/>
        </w:rPr>
        <w:t>Stakeholders/regulatory</w:t>
      </w:r>
      <w:r>
        <w:rPr>
          <w:spacing w:val="-12"/>
          <w:sz w:val="24"/>
        </w:rPr>
        <w:t xml:space="preserve"> </w:t>
      </w:r>
      <w:r>
        <w:rPr>
          <w:spacing w:val="-2"/>
          <w:sz w:val="24"/>
        </w:rPr>
        <w:t>expectations;</w:t>
      </w:r>
    </w:p>
    <w:p w:rsidR="00853446" w:rsidRDefault="00126E11">
      <w:pPr>
        <w:pStyle w:val="ListParagraph"/>
        <w:numPr>
          <w:ilvl w:val="0"/>
          <w:numId w:val="8"/>
        </w:numPr>
        <w:tabs>
          <w:tab w:val="left" w:pos="883"/>
        </w:tabs>
        <w:ind w:left="883" w:hanging="283"/>
        <w:rPr>
          <w:sz w:val="24"/>
        </w:rPr>
      </w:pPr>
      <w:r>
        <w:rPr>
          <w:sz w:val="24"/>
        </w:rPr>
        <w:t>Reputational</w:t>
      </w:r>
      <w:r>
        <w:rPr>
          <w:spacing w:val="-1"/>
          <w:sz w:val="24"/>
        </w:rPr>
        <w:t xml:space="preserve"> </w:t>
      </w:r>
      <w:r>
        <w:rPr>
          <w:sz w:val="24"/>
        </w:rPr>
        <w:t>risks for</w:t>
      </w:r>
      <w:r>
        <w:rPr>
          <w:spacing w:val="-4"/>
          <w:sz w:val="24"/>
        </w:rPr>
        <w:t xml:space="preserve"> ATCG.</w:t>
      </w:r>
    </w:p>
    <w:p w:rsidR="00853446" w:rsidRDefault="00126E11">
      <w:pPr>
        <w:pStyle w:val="BodyText"/>
        <w:spacing w:before="116"/>
        <w:ind w:left="571"/>
      </w:pPr>
      <w:r>
        <w:rPr>
          <w:u w:val="single"/>
        </w:rPr>
        <w:t>Responsibility</w:t>
      </w:r>
      <w:r>
        <w:t>:</w:t>
      </w:r>
      <w:r>
        <w:rPr>
          <w:spacing w:val="-15"/>
        </w:rPr>
        <w:t xml:space="preserve"> </w:t>
      </w:r>
      <w:r>
        <w:t>Head</w:t>
      </w:r>
      <w:r>
        <w:rPr>
          <w:spacing w:val="-11"/>
        </w:rPr>
        <w:t xml:space="preserve"> </w:t>
      </w:r>
      <w:r>
        <w:t>of</w:t>
      </w:r>
      <w:r>
        <w:rPr>
          <w:spacing w:val="-12"/>
        </w:rPr>
        <w:t xml:space="preserve"> </w:t>
      </w:r>
      <w:r>
        <w:t>the</w:t>
      </w:r>
      <w:r>
        <w:rPr>
          <w:spacing w:val="-10"/>
        </w:rPr>
        <w:t xml:space="preserve"> </w:t>
      </w:r>
      <w:r>
        <w:t>competent</w:t>
      </w:r>
      <w:r>
        <w:rPr>
          <w:spacing w:val="-8"/>
        </w:rPr>
        <w:t xml:space="preserve"> </w:t>
      </w:r>
      <w:r>
        <w:t>Department/Head</w:t>
      </w:r>
      <w:r>
        <w:rPr>
          <w:spacing w:val="-9"/>
        </w:rPr>
        <w:t xml:space="preserve"> </w:t>
      </w:r>
      <w:r>
        <w:t>of</w:t>
      </w:r>
      <w:r>
        <w:rPr>
          <w:spacing w:val="-8"/>
        </w:rPr>
        <w:t xml:space="preserve"> </w:t>
      </w:r>
      <w:r>
        <w:t>the</w:t>
      </w:r>
      <w:r>
        <w:rPr>
          <w:spacing w:val="-9"/>
        </w:rPr>
        <w:t xml:space="preserve"> </w:t>
      </w:r>
      <w:r>
        <w:t>Accreditation</w:t>
      </w:r>
      <w:r>
        <w:rPr>
          <w:spacing w:val="-10"/>
        </w:rPr>
        <w:t xml:space="preserve"> </w:t>
      </w:r>
      <w:r>
        <w:t>service/ATCG</w:t>
      </w:r>
      <w:r>
        <w:rPr>
          <w:spacing w:val="-10"/>
        </w:rPr>
        <w:t xml:space="preserve"> </w:t>
      </w:r>
      <w:r>
        <w:rPr>
          <w:spacing w:val="-2"/>
        </w:rPr>
        <w:t>director</w:t>
      </w:r>
    </w:p>
    <w:p w:rsidR="00853446" w:rsidRDefault="00853446">
      <w:pPr>
        <w:pStyle w:val="BodyText"/>
        <w:spacing w:before="9"/>
      </w:pPr>
    </w:p>
    <w:p w:rsidR="00853446" w:rsidRDefault="00126E11">
      <w:pPr>
        <w:pStyle w:val="Heading2"/>
        <w:numPr>
          <w:ilvl w:val="2"/>
          <w:numId w:val="7"/>
        </w:numPr>
        <w:tabs>
          <w:tab w:val="left" w:pos="1022"/>
        </w:tabs>
        <w:ind w:left="1022" w:hanging="540"/>
        <w:jc w:val="left"/>
      </w:pPr>
      <w:r>
        <w:t>Access to</w:t>
      </w:r>
      <w:r>
        <w:rPr>
          <w:spacing w:val="-1"/>
        </w:rPr>
        <w:t xml:space="preserve"> </w:t>
      </w:r>
      <w:r>
        <w:t>Initial</w:t>
      </w:r>
      <w:r>
        <w:rPr>
          <w:spacing w:val="-1"/>
        </w:rPr>
        <w:t xml:space="preserve"> </w:t>
      </w:r>
      <w:r>
        <w:rPr>
          <w:spacing w:val="-2"/>
        </w:rPr>
        <w:t>Assessment</w:t>
      </w:r>
    </w:p>
    <w:p w:rsidR="00853446" w:rsidRDefault="00126E11">
      <w:pPr>
        <w:pStyle w:val="BodyText"/>
        <w:spacing w:before="274"/>
        <w:ind w:left="482"/>
      </w:pPr>
      <w:r>
        <w:t>The</w:t>
      </w:r>
      <w:r>
        <w:rPr>
          <w:spacing w:val="-3"/>
        </w:rPr>
        <w:t xml:space="preserve"> </w:t>
      </w:r>
      <w:r>
        <w:t xml:space="preserve">assessment will </w:t>
      </w:r>
      <w:r>
        <w:rPr>
          <w:spacing w:val="-2"/>
        </w:rPr>
        <w:t>include:</w:t>
      </w:r>
    </w:p>
    <w:p w:rsidR="00853446" w:rsidRDefault="00126E11">
      <w:pPr>
        <w:pStyle w:val="ListParagraph"/>
        <w:numPr>
          <w:ilvl w:val="0"/>
          <w:numId w:val="6"/>
        </w:numPr>
        <w:tabs>
          <w:tab w:val="left" w:pos="805"/>
        </w:tabs>
        <w:ind w:right="899" w:firstLine="0"/>
        <w:rPr>
          <w:sz w:val="24"/>
        </w:rPr>
      </w:pPr>
      <w:r>
        <w:rPr>
          <w:sz w:val="24"/>
        </w:rPr>
        <w:t>The</w:t>
      </w:r>
      <w:r>
        <w:rPr>
          <w:spacing w:val="-1"/>
          <w:sz w:val="24"/>
        </w:rPr>
        <w:t xml:space="preserve"> </w:t>
      </w:r>
      <w:r>
        <w:rPr>
          <w:sz w:val="24"/>
        </w:rPr>
        <w:t>competence</w:t>
      </w:r>
      <w:r>
        <w:rPr>
          <w:spacing w:val="-3"/>
          <w:sz w:val="24"/>
        </w:rPr>
        <w:t xml:space="preserve"> </w:t>
      </w:r>
      <w:r>
        <w:rPr>
          <w:sz w:val="24"/>
        </w:rPr>
        <w:t>and capability</w:t>
      </w:r>
      <w:r>
        <w:rPr>
          <w:spacing w:val="-7"/>
          <w:sz w:val="24"/>
        </w:rPr>
        <w:t xml:space="preserve"> </w:t>
      </w:r>
      <w:r>
        <w:rPr>
          <w:sz w:val="24"/>
        </w:rPr>
        <w:t>of</w:t>
      </w:r>
      <w:r>
        <w:rPr>
          <w:spacing w:val="-2"/>
          <w:sz w:val="24"/>
        </w:rPr>
        <w:t xml:space="preserve"> </w:t>
      </w:r>
      <w:r>
        <w:rPr>
          <w:sz w:val="24"/>
        </w:rPr>
        <w:t>the</w:t>
      </w:r>
      <w:r>
        <w:rPr>
          <w:spacing w:val="-4"/>
          <w:sz w:val="24"/>
        </w:rPr>
        <w:t xml:space="preserve"> </w:t>
      </w:r>
      <w:r>
        <w:rPr>
          <w:sz w:val="24"/>
        </w:rPr>
        <w:t>CAB</w:t>
      </w:r>
      <w:r>
        <w:rPr>
          <w:spacing w:val="-5"/>
          <w:sz w:val="24"/>
        </w:rPr>
        <w:t xml:space="preserve"> </w:t>
      </w:r>
      <w:r>
        <w:rPr>
          <w:sz w:val="24"/>
        </w:rPr>
        <w:t>to perform</w:t>
      </w:r>
      <w:r>
        <w:rPr>
          <w:spacing w:val="-2"/>
          <w:sz w:val="24"/>
        </w:rPr>
        <w:t xml:space="preserve"> </w:t>
      </w:r>
      <w:r>
        <w:rPr>
          <w:sz w:val="24"/>
        </w:rPr>
        <w:t>each activity</w:t>
      </w:r>
      <w:r>
        <w:rPr>
          <w:spacing w:val="-7"/>
          <w:sz w:val="24"/>
        </w:rPr>
        <w:t xml:space="preserve"> </w:t>
      </w:r>
      <w:r>
        <w:rPr>
          <w:sz w:val="24"/>
        </w:rPr>
        <w:t>included</w:t>
      </w:r>
      <w:r>
        <w:rPr>
          <w:spacing w:val="-2"/>
          <w:sz w:val="24"/>
        </w:rPr>
        <w:t xml:space="preserve"> </w:t>
      </w:r>
      <w:r>
        <w:rPr>
          <w:sz w:val="24"/>
        </w:rPr>
        <w:t>within</w:t>
      </w:r>
      <w:r>
        <w:rPr>
          <w:spacing w:val="-2"/>
          <w:sz w:val="24"/>
        </w:rPr>
        <w:t xml:space="preserve"> </w:t>
      </w:r>
      <w:r>
        <w:rPr>
          <w:sz w:val="24"/>
        </w:rPr>
        <w:t>the</w:t>
      </w:r>
      <w:r>
        <w:rPr>
          <w:spacing w:val="-3"/>
          <w:sz w:val="24"/>
        </w:rPr>
        <w:t xml:space="preserve"> </w:t>
      </w:r>
      <w:r>
        <w:rPr>
          <w:sz w:val="24"/>
        </w:rPr>
        <w:t>flexible scope of accreditation</w:t>
      </w:r>
    </w:p>
    <w:p w:rsidR="00853446" w:rsidRDefault="00126E11">
      <w:pPr>
        <w:pStyle w:val="ListParagraph"/>
        <w:numPr>
          <w:ilvl w:val="0"/>
          <w:numId w:val="6"/>
        </w:numPr>
        <w:tabs>
          <w:tab w:val="left" w:pos="820"/>
        </w:tabs>
        <w:ind w:right="797" w:firstLine="0"/>
        <w:rPr>
          <w:sz w:val="24"/>
        </w:rPr>
      </w:pPr>
      <w:r>
        <w:rPr>
          <w:sz w:val="24"/>
        </w:rPr>
        <w:t>The</w:t>
      </w:r>
      <w:r>
        <w:rPr>
          <w:spacing w:val="-4"/>
          <w:sz w:val="24"/>
        </w:rPr>
        <w:t xml:space="preserve"> </w:t>
      </w:r>
      <w:r>
        <w:rPr>
          <w:sz w:val="24"/>
        </w:rPr>
        <w:t>management</w:t>
      </w:r>
      <w:r>
        <w:rPr>
          <w:spacing w:val="-2"/>
          <w:sz w:val="24"/>
        </w:rPr>
        <w:t xml:space="preserve"> </w:t>
      </w:r>
      <w:r>
        <w:rPr>
          <w:sz w:val="24"/>
        </w:rPr>
        <w:t>system</w:t>
      </w:r>
      <w:r>
        <w:rPr>
          <w:spacing w:val="-2"/>
          <w:sz w:val="24"/>
        </w:rPr>
        <w:t xml:space="preserve"> </w:t>
      </w:r>
      <w:r>
        <w:rPr>
          <w:sz w:val="24"/>
        </w:rPr>
        <w:t>and</w:t>
      </w:r>
      <w:r>
        <w:rPr>
          <w:spacing w:val="-2"/>
          <w:sz w:val="24"/>
        </w:rPr>
        <w:t xml:space="preserve"> </w:t>
      </w:r>
      <w:r>
        <w:rPr>
          <w:sz w:val="24"/>
        </w:rPr>
        <w:t>controls</w:t>
      </w:r>
      <w:r>
        <w:rPr>
          <w:spacing w:val="-2"/>
          <w:sz w:val="24"/>
        </w:rPr>
        <w:t xml:space="preserve"> </w:t>
      </w:r>
      <w:r>
        <w:rPr>
          <w:sz w:val="24"/>
        </w:rPr>
        <w:t>implemented</w:t>
      </w:r>
      <w:r>
        <w:rPr>
          <w:spacing w:val="-2"/>
          <w:sz w:val="24"/>
        </w:rPr>
        <w:t xml:space="preserve"> </w:t>
      </w:r>
      <w:r>
        <w:rPr>
          <w:sz w:val="24"/>
        </w:rPr>
        <w:t>by</w:t>
      </w:r>
      <w:r>
        <w:rPr>
          <w:spacing w:val="-7"/>
          <w:sz w:val="24"/>
        </w:rPr>
        <w:t xml:space="preserve"> </w:t>
      </w:r>
      <w:r>
        <w:rPr>
          <w:sz w:val="24"/>
        </w:rPr>
        <w:t>the</w:t>
      </w:r>
      <w:r>
        <w:rPr>
          <w:spacing w:val="-2"/>
          <w:sz w:val="24"/>
        </w:rPr>
        <w:t xml:space="preserve"> </w:t>
      </w:r>
      <w:r>
        <w:rPr>
          <w:sz w:val="24"/>
        </w:rPr>
        <w:t>CAB to</w:t>
      </w:r>
      <w:r>
        <w:rPr>
          <w:spacing w:val="-2"/>
          <w:sz w:val="24"/>
        </w:rPr>
        <w:t xml:space="preserve"> </w:t>
      </w:r>
      <w:r>
        <w:rPr>
          <w:sz w:val="24"/>
        </w:rPr>
        <w:t>maintain</w:t>
      </w:r>
      <w:r>
        <w:rPr>
          <w:spacing w:val="-1"/>
          <w:sz w:val="24"/>
        </w:rPr>
        <w:t xml:space="preserve"> </w:t>
      </w:r>
      <w:r>
        <w:rPr>
          <w:sz w:val="24"/>
        </w:rPr>
        <w:t>the</w:t>
      </w:r>
      <w:r>
        <w:rPr>
          <w:spacing w:val="-2"/>
          <w:sz w:val="24"/>
        </w:rPr>
        <w:t xml:space="preserve"> </w:t>
      </w:r>
      <w:r>
        <w:rPr>
          <w:sz w:val="24"/>
        </w:rPr>
        <w:t>flexible</w:t>
      </w:r>
      <w:r>
        <w:rPr>
          <w:spacing w:val="-3"/>
          <w:sz w:val="24"/>
        </w:rPr>
        <w:t xml:space="preserve"> </w:t>
      </w:r>
      <w:r>
        <w:rPr>
          <w:sz w:val="24"/>
        </w:rPr>
        <w:t>scope</w:t>
      </w:r>
      <w:r>
        <w:rPr>
          <w:spacing w:val="-3"/>
          <w:sz w:val="24"/>
        </w:rPr>
        <w:t xml:space="preserve"> </w:t>
      </w:r>
      <w:r>
        <w:rPr>
          <w:sz w:val="24"/>
        </w:rPr>
        <w:t xml:space="preserve">of </w:t>
      </w:r>
      <w:r>
        <w:rPr>
          <w:spacing w:val="-2"/>
          <w:sz w:val="24"/>
        </w:rPr>
        <w:t>accreditation</w:t>
      </w:r>
    </w:p>
    <w:p w:rsidR="00853446" w:rsidRDefault="00126E11">
      <w:pPr>
        <w:pStyle w:val="ListParagraph"/>
        <w:numPr>
          <w:ilvl w:val="0"/>
          <w:numId w:val="6"/>
        </w:numPr>
        <w:tabs>
          <w:tab w:val="left" w:pos="805"/>
        </w:tabs>
        <w:ind w:right="911" w:firstLine="0"/>
        <w:rPr>
          <w:sz w:val="24"/>
        </w:rPr>
      </w:pPr>
      <w:r>
        <w:rPr>
          <w:sz w:val="24"/>
        </w:rPr>
        <w:t>The</w:t>
      </w:r>
      <w:r>
        <w:rPr>
          <w:spacing w:val="-5"/>
          <w:sz w:val="24"/>
        </w:rPr>
        <w:t xml:space="preserve"> </w:t>
      </w:r>
      <w:r>
        <w:rPr>
          <w:sz w:val="24"/>
        </w:rPr>
        <w:t>process</w:t>
      </w:r>
      <w:r>
        <w:rPr>
          <w:spacing w:val="-3"/>
          <w:sz w:val="24"/>
        </w:rPr>
        <w:t xml:space="preserve"> </w:t>
      </w:r>
      <w:r>
        <w:rPr>
          <w:sz w:val="24"/>
        </w:rPr>
        <w:t>of</w:t>
      </w:r>
      <w:r>
        <w:rPr>
          <w:spacing w:val="-3"/>
          <w:sz w:val="24"/>
        </w:rPr>
        <w:t xml:space="preserve"> </w:t>
      </w:r>
      <w:r>
        <w:rPr>
          <w:sz w:val="24"/>
        </w:rPr>
        <w:t>reviewing,</w:t>
      </w:r>
      <w:r>
        <w:rPr>
          <w:spacing w:val="-3"/>
          <w:sz w:val="24"/>
        </w:rPr>
        <w:t xml:space="preserve"> </w:t>
      </w:r>
      <w:r>
        <w:rPr>
          <w:sz w:val="24"/>
        </w:rPr>
        <w:t>validating,</w:t>
      </w:r>
      <w:r>
        <w:rPr>
          <w:spacing w:val="-3"/>
          <w:sz w:val="24"/>
        </w:rPr>
        <w:t xml:space="preserve"> </w:t>
      </w:r>
      <w:r>
        <w:rPr>
          <w:sz w:val="24"/>
        </w:rPr>
        <w:t>approving,</w:t>
      </w:r>
      <w:r>
        <w:rPr>
          <w:spacing w:val="-3"/>
          <w:sz w:val="24"/>
        </w:rPr>
        <w:t xml:space="preserve"> </w:t>
      </w:r>
      <w:r>
        <w:rPr>
          <w:sz w:val="24"/>
        </w:rPr>
        <w:t>and</w:t>
      </w:r>
      <w:r>
        <w:rPr>
          <w:spacing w:val="-1"/>
          <w:sz w:val="24"/>
        </w:rPr>
        <w:t xml:space="preserve"> </w:t>
      </w:r>
      <w:r>
        <w:rPr>
          <w:sz w:val="24"/>
        </w:rPr>
        <w:t>authorizing</w:t>
      </w:r>
      <w:r>
        <w:rPr>
          <w:spacing w:val="-5"/>
          <w:sz w:val="24"/>
        </w:rPr>
        <w:t xml:space="preserve"> </w:t>
      </w:r>
      <w:r>
        <w:rPr>
          <w:sz w:val="24"/>
        </w:rPr>
        <w:t>new</w:t>
      </w:r>
      <w:r>
        <w:rPr>
          <w:spacing w:val="-2"/>
          <w:sz w:val="24"/>
        </w:rPr>
        <w:t xml:space="preserve"> </w:t>
      </w:r>
      <w:r>
        <w:rPr>
          <w:sz w:val="24"/>
        </w:rPr>
        <w:t>and/or</w:t>
      </w:r>
      <w:r>
        <w:rPr>
          <w:spacing w:val="-3"/>
          <w:sz w:val="24"/>
        </w:rPr>
        <w:t xml:space="preserve"> </w:t>
      </w:r>
      <w:r>
        <w:rPr>
          <w:sz w:val="24"/>
        </w:rPr>
        <w:t>modified</w:t>
      </w:r>
      <w:r>
        <w:rPr>
          <w:spacing w:val="-3"/>
          <w:sz w:val="24"/>
        </w:rPr>
        <w:t xml:space="preserve"> </w:t>
      </w:r>
      <w:r>
        <w:rPr>
          <w:sz w:val="24"/>
        </w:rPr>
        <w:t>activities used within the framework of the flexible scope of accreditation, including risk assessment</w:t>
      </w:r>
    </w:p>
    <w:p w:rsidR="00853446" w:rsidRDefault="00126E11">
      <w:pPr>
        <w:pStyle w:val="ListParagraph"/>
        <w:numPr>
          <w:ilvl w:val="0"/>
          <w:numId w:val="6"/>
        </w:numPr>
        <w:tabs>
          <w:tab w:val="left" w:pos="820"/>
        </w:tabs>
        <w:ind w:right="658" w:firstLine="0"/>
        <w:rPr>
          <w:sz w:val="24"/>
        </w:rPr>
      </w:pPr>
      <w:r>
        <w:rPr>
          <w:sz w:val="24"/>
        </w:rPr>
        <w:t>The</w:t>
      </w:r>
      <w:r>
        <w:rPr>
          <w:spacing w:val="-4"/>
          <w:sz w:val="24"/>
        </w:rPr>
        <w:t xml:space="preserve"> </w:t>
      </w:r>
      <w:r>
        <w:rPr>
          <w:sz w:val="24"/>
        </w:rPr>
        <w:t>contract</w:t>
      </w:r>
      <w:r>
        <w:rPr>
          <w:spacing w:val="-2"/>
          <w:sz w:val="24"/>
        </w:rPr>
        <w:t xml:space="preserve"> </w:t>
      </w:r>
      <w:r>
        <w:rPr>
          <w:sz w:val="24"/>
        </w:rPr>
        <w:t>review</w:t>
      </w:r>
      <w:r>
        <w:rPr>
          <w:spacing w:val="-3"/>
          <w:sz w:val="24"/>
        </w:rPr>
        <w:t xml:space="preserve"> </w:t>
      </w:r>
      <w:r>
        <w:rPr>
          <w:sz w:val="24"/>
        </w:rPr>
        <w:t>process</w:t>
      </w:r>
      <w:r>
        <w:rPr>
          <w:spacing w:val="-2"/>
          <w:sz w:val="24"/>
        </w:rPr>
        <w:t xml:space="preserve"> </w:t>
      </w:r>
      <w:r>
        <w:rPr>
          <w:sz w:val="24"/>
        </w:rPr>
        <w:t>to</w:t>
      </w:r>
      <w:r>
        <w:rPr>
          <w:spacing w:val="-2"/>
          <w:sz w:val="24"/>
        </w:rPr>
        <w:t xml:space="preserve"> </w:t>
      </w:r>
      <w:r>
        <w:rPr>
          <w:sz w:val="24"/>
        </w:rPr>
        <w:t>ensure</w:t>
      </w:r>
      <w:r>
        <w:rPr>
          <w:spacing w:val="-3"/>
          <w:sz w:val="24"/>
        </w:rPr>
        <w:t xml:space="preserve"> </w:t>
      </w:r>
      <w:r>
        <w:rPr>
          <w:sz w:val="24"/>
        </w:rPr>
        <w:t>clarity</w:t>
      </w:r>
      <w:r>
        <w:rPr>
          <w:spacing w:val="-7"/>
          <w:sz w:val="24"/>
        </w:rPr>
        <w:t xml:space="preserve"> </w:t>
      </w:r>
      <w:r>
        <w:rPr>
          <w:sz w:val="24"/>
        </w:rPr>
        <w:t>of</w:t>
      </w:r>
      <w:r>
        <w:rPr>
          <w:spacing w:val="-2"/>
          <w:sz w:val="24"/>
        </w:rPr>
        <w:t xml:space="preserve"> </w:t>
      </w:r>
      <w:r>
        <w:rPr>
          <w:sz w:val="24"/>
        </w:rPr>
        <w:t>understanding</w:t>
      </w:r>
      <w:r>
        <w:rPr>
          <w:spacing w:val="-5"/>
          <w:sz w:val="24"/>
        </w:rPr>
        <w:t xml:space="preserve"> </w:t>
      </w:r>
      <w:r>
        <w:rPr>
          <w:sz w:val="24"/>
        </w:rPr>
        <w:t>between the</w:t>
      </w:r>
      <w:r>
        <w:rPr>
          <w:spacing w:val="-2"/>
          <w:sz w:val="24"/>
        </w:rPr>
        <w:t xml:space="preserve"> </w:t>
      </w:r>
      <w:r>
        <w:rPr>
          <w:sz w:val="24"/>
        </w:rPr>
        <w:t>customer</w:t>
      </w:r>
      <w:r>
        <w:rPr>
          <w:spacing w:val="-2"/>
          <w:sz w:val="24"/>
        </w:rPr>
        <w:t xml:space="preserve"> </w:t>
      </w:r>
      <w:r>
        <w:rPr>
          <w:sz w:val="24"/>
        </w:rPr>
        <w:t>and</w:t>
      </w:r>
      <w:r>
        <w:rPr>
          <w:spacing w:val="-2"/>
          <w:sz w:val="24"/>
        </w:rPr>
        <w:t xml:space="preserve"> </w:t>
      </w:r>
      <w:r>
        <w:rPr>
          <w:sz w:val="24"/>
        </w:rPr>
        <w:t>the</w:t>
      </w:r>
      <w:r>
        <w:rPr>
          <w:spacing w:val="-2"/>
          <w:sz w:val="24"/>
        </w:rPr>
        <w:t xml:space="preserve"> </w:t>
      </w:r>
      <w:r>
        <w:rPr>
          <w:sz w:val="24"/>
        </w:rPr>
        <w:t>CAB regarding expectations related to the flexible scope of accreditation</w:t>
      </w:r>
    </w:p>
    <w:p w:rsidR="00853446" w:rsidRDefault="00126E11">
      <w:pPr>
        <w:pStyle w:val="BodyText"/>
        <w:spacing w:before="116"/>
        <w:ind w:left="425" w:right="630"/>
      </w:pPr>
      <w:r>
        <w:t>To assess the competence of the CAB in managing the flexible scope of accreditation, ATCG will use the</w:t>
      </w:r>
      <w:r>
        <w:rPr>
          <w:spacing w:val="-16"/>
        </w:rPr>
        <w:t xml:space="preserve"> </w:t>
      </w:r>
      <w:r>
        <w:t>following</w:t>
      </w:r>
      <w:r>
        <w:rPr>
          <w:spacing w:val="-13"/>
        </w:rPr>
        <w:t xml:space="preserve"> </w:t>
      </w:r>
      <w:r>
        <w:t>assessment</w:t>
      </w:r>
      <w:r>
        <w:rPr>
          <w:spacing w:val="-10"/>
        </w:rPr>
        <w:t xml:space="preserve"> </w:t>
      </w:r>
      <w:r>
        <w:t>techniques,</w:t>
      </w:r>
      <w:r>
        <w:rPr>
          <w:spacing w:val="-14"/>
        </w:rPr>
        <w:t xml:space="preserve"> </w:t>
      </w:r>
      <w:r>
        <w:t>through</w:t>
      </w:r>
      <w:r>
        <w:rPr>
          <w:spacing w:val="-12"/>
        </w:rPr>
        <w:t xml:space="preserve"> </w:t>
      </w:r>
      <w:r>
        <w:t>a</w:t>
      </w:r>
      <w:r>
        <w:rPr>
          <w:spacing w:val="-12"/>
        </w:rPr>
        <w:t xml:space="preserve"> </w:t>
      </w:r>
      <w:r>
        <w:t>combination</w:t>
      </w:r>
      <w:r>
        <w:rPr>
          <w:spacing w:val="-12"/>
        </w:rPr>
        <w:t xml:space="preserve"> </w:t>
      </w:r>
      <w:r>
        <w:t>of</w:t>
      </w:r>
      <w:r>
        <w:rPr>
          <w:spacing w:val="-14"/>
        </w:rPr>
        <w:t xml:space="preserve"> </w:t>
      </w:r>
      <w:r>
        <w:t>remote</w:t>
      </w:r>
      <w:r>
        <w:rPr>
          <w:spacing w:val="-13"/>
        </w:rPr>
        <w:t xml:space="preserve"> </w:t>
      </w:r>
      <w:r>
        <w:t>and</w:t>
      </w:r>
      <w:r>
        <w:rPr>
          <w:spacing w:val="-9"/>
        </w:rPr>
        <w:t xml:space="preserve"> </w:t>
      </w:r>
      <w:r>
        <w:t>on-site</w:t>
      </w:r>
      <w:r>
        <w:rPr>
          <w:spacing w:val="-13"/>
        </w:rPr>
        <w:t xml:space="preserve"> </w:t>
      </w:r>
      <w:r>
        <w:t>visits,</w:t>
      </w:r>
      <w:r>
        <w:rPr>
          <w:spacing w:val="-13"/>
        </w:rPr>
        <w:t xml:space="preserve"> </w:t>
      </w:r>
      <w:r>
        <w:t>as</w:t>
      </w:r>
      <w:r>
        <w:rPr>
          <w:spacing w:val="-12"/>
        </w:rPr>
        <w:t xml:space="preserve"> </w:t>
      </w:r>
      <w:r>
        <w:rPr>
          <w:spacing w:val="-2"/>
        </w:rPr>
        <w:t>appropriate:</w:t>
      </w:r>
    </w:p>
    <w:p w:rsidR="00853446" w:rsidRDefault="00126E11">
      <w:pPr>
        <w:pStyle w:val="BodyText"/>
        <w:spacing w:before="188" w:line="275" w:lineRule="exact"/>
        <w:ind w:left="708"/>
      </w:pPr>
      <w:r>
        <w:t>Techniques</w:t>
      </w:r>
      <w:r>
        <w:rPr>
          <w:spacing w:val="-1"/>
        </w:rPr>
        <w:t xml:space="preserve"> </w:t>
      </w:r>
      <w:r>
        <w:t>for</w:t>
      </w:r>
      <w:r>
        <w:rPr>
          <w:spacing w:val="-1"/>
        </w:rPr>
        <w:t xml:space="preserve"> </w:t>
      </w:r>
      <w:r>
        <w:t>flexible</w:t>
      </w:r>
      <w:r>
        <w:rPr>
          <w:spacing w:val="-2"/>
        </w:rPr>
        <w:t xml:space="preserve"> </w:t>
      </w:r>
      <w:r>
        <w:t>scope</w:t>
      </w:r>
      <w:r>
        <w:rPr>
          <w:spacing w:val="-2"/>
        </w:rPr>
        <w:t xml:space="preserve"> </w:t>
      </w:r>
      <w:r>
        <w:t>assessment</w:t>
      </w:r>
      <w:r>
        <w:rPr>
          <w:spacing w:val="1"/>
        </w:rPr>
        <w:t xml:space="preserve"> </w:t>
      </w:r>
      <w:r>
        <w:rPr>
          <w:spacing w:val="-4"/>
        </w:rPr>
        <w:t>are:</w:t>
      </w:r>
    </w:p>
    <w:p w:rsidR="00853446" w:rsidRDefault="00126E11">
      <w:pPr>
        <w:pStyle w:val="ListParagraph"/>
        <w:numPr>
          <w:ilvl w:val="0"/>
          <w:numId w:val="5"/>
        </w:numPr>
        <w:tabs>
          <w:tab w:val="left" w:pos="708"/>
        </w:tabs>
        <w:spacing w:line="275" w:lineRule="exact"/>
        <w:ind w:hanging="295"/>
        <w:rPr>
          <w:sz w:val="24"/>
        </w:rPr>
      </w:pPr>
      <w:r>
        <w:rPr>
          <w:sz w:val="24"/>
        </w:rPr>
        <w:t>Review</w:t>
      </w:r>
      <w:r>
        <w:rPr>
          <w:spacing w:val="-2"/>
          <w:sz w:val="24"/>
        </w:rPr>
        <w:t xml:space="preserve"> </w:t>
      </w:r>
      <w:r>
        <w:rPr>
          <w:sz w:val="24"/>
        </w:rPr>
        <w:t xml:space="preserve">of </w:t>
      </w:r>
      <w:r>
        <w:rPr>
          <w:spacing w:val="-2"/>
          <w:sz w:val="24"/>
        </w:rPr>
        <w:t>documentation:</w:t>
      </w:r>
    </w:p>
    <w:p w:rsidR="00853446" w:rsidRDefault="00126E11">
      <w:pPr>
        <w:pStyle w:val="ListParagraph"/>
        <w:numPr>
          <w:ilvl w:val="3"/>
          <w:numId w:val="7"/>
        </w:numPr>
        <w:tabs>
          <w:tab w:val="left" w:pos="708"/>
        </w:tabs>
        <w:ind w:right="648"/>
        <w:rPr>
          <w:sz w:val="24"/>
        </w:rPr>
      </w:pPr>
      <w:r>
        <w:rPr>
          <w:sz w:val="24"/>
        </w:rPr>
        <w:t>Verification</w:t>
      </w:r>
      <w:r>
        <w:rPr>
          <w:spacing w:val="33"/>
          <w:sz w:val="24"/>
        </w:rPr>
        <w:t xml:space="preserve"> </w:t>
      </w:r>
      <w:r>
        <w:rPr>
          <w:sz w:val="24"/>
        </w:rPr>
        <w:t>that</w:t>
      </w:r>
      <w:r>
        <w:rPr>
          <w:spacing w:val="33"/>
          <w:sz w:val="24"/>
        </w:rPr>
        <w:t xml:space="preserve"> </w:t>
      </w:r>
      <w:r>
        <w:rPr>
          <w:sz w:val="24"/>
        </w:rPr>
        <w:t>the</w:t>
      </w:r>
      <w:r>
        <w:rPr>
          <w:spacing w:val="33"/>
          <w:sz w:val="24"/>
        </w:rPr>
        <w:t xml:space="preserve"> </w:t>
      </w:r>
      <w:r w:rsidR="009008AE">
        <w:rPr>
          <w:sz w:val="24"/>
        </w:rPr>
        <w:t>CAB</w:t>
      </w:r>
      <w:r>
        <w:rPr>
          <w:spacing w:val="26"/>
          <w:sz w:val="24"/>
        </w:rPr>
        <w:t xml:space="preserve"> </w:t>
      </w:r>
      <w:r>
        <w:rPr>
          <w:sz w:val="24"/>
        </w:rPr>
        <w:t>has</w:t>
      </w:r>
      <w:r>
        <w:rPr>
          <w:spacing w:val="34"/>
          <w:sz w:val="24"/>
        </w:rPr>
        <w:t xml:space="preserve"> </w:t>
      </w:r>
      <w:r>
        <w:rPr>
          <w:sz w:val="24"/>
        </w:rPr>
        <w:t>a</w:t>
      </w:r>
      <w:r>
        <w:rPr>
          <w:spacing w:val="32"/>
          <w:sz w:val="24"/>
        </w:rPr>
        <w:t xml:space="preserve"> </w:t>
      </w:r>
      <w:r>
        <w:rPr>
          <w:sz w:val="24"/>
        </w:rPr>
        <w:t>clear,</w:t>
      </w:r>
      <w:r>
        <w:rPr>
          <w:spacing w:val="34"/>
          <w:sz w:val="24"/>
        </w:rPr>
        <w:t xml:space="preserve"> </w:t>
      </w:r>
      <w:r>
        <w:rPr>
          <w:sz w:val="24"/>
        </w:rPr>
        <w:t>flexible</w:t>
      </w:r>
      <w:r>
        <w:rPr>
          <w:spacing w:val="32"/>
          <w:sz w:val="24"/>
        </w:rPr>
        <w:t xml:space="preserve"> </w:t>
      </w:r>
      <w:r>
        <w:rPr>
          <w:sz w:val="24"/>
        </w:rPr>
        <w:t>scope</w:t>
      </w:r>
      <w:r>
        <w:rPr>
          <w:spacing w:val="32"/>
          <w:sz w:val="24"/>
        </w:rPr>
        <w:t xml:space="preserve"> </w:t>
      </w:r>
      <w:r>
        <w:rPr>
          <w:sz w:val="24"/>
        </w:rPr>
        <w:t>management</w:t>
      </w:r>
      <w:r>
        <w:rPr>
          <w:spacing w:val="33"/>
          <w:sz w:val="24"/>
        </w:rPr>
        <w:t xml:space="preserve"> </w:t>
      </w:r>
      <w:r>
        <w:rPr>
          <w:sz w:val="24"/>
        </w:rPr>
        <w:t>system</w:t>
      </w:r>
      <w:r>
        <w:rPr>
          <w:spacing w:val="34"/>
          <w:sz w:val="24"/>
        </w:rPr>
        <w:t xml:space="preserve"> </w:t>
      </w:r>
      <w:r>
        <w:rPr>
          <w:sz w:val="24"/>
        </w:rPr>
        <w:t>in</w:t>
      </w:r>
      <w:r>
        <w:rPr>
          <w:spacing w:val="34"/>
          <w:sz w:val="24"/>
        </w:rPr>
        <w:t xml:space="preserve"> </w:t>
      </w:r>
      <w:r>
        <w:rPr>
          <w:sz w:val="24"/>
        </w:rPr>
        <w:t>place, including procedures for approving and updating new activities.</w:t>
      </w:r>
    </w:p>
    <w:p w:rsidR="00853446" w:rsidRDefault="00126E11">
      <w:pPr>
        <w:pStyle w:val="ListParagraph"/>
        <w:numPr>
          <w:ilvl w:val="0"/>
          <w:numId w:val="5"/>
        </w:numPr>
        <w:tabs>
          <w:tab w:val="left" w:pos="707"/>
        </w:tabs>
        <w:ind w:left="707" w:hanging="294"/>
        <w:rPr>
          <w:sz w:val="24"/>
        </w:rPr>
      </w:pPr>
      <w:r>
        <w:rPr>
          <w:sz w:val="24"/>
        </w:rPr>
        <w:t>Assessment</w:t>
      </w:r>
      <w:r>
        <w:rPr>
          <w:spacing w:val="-2"/>
          <w:sz w:val="24"/>
        </w:rPr>
        <w:t xml:space="preserve"> </w:t>
      </w:r>
      <w:r>
        <w:rPr>
          <w:sz w:val="24"/>
        </w:rPr>
        <w:t>of</w:t>
      </w:r>
      <w:r>
        <w:rPr>
          <w:spacing w:val="-1"/>
          <w:sz w:val="24"/>
        </w:rPr>
        <w:t xml:space="preserve"> </w:t>
      </w:r>
      <w:r>
        <w:rPr>
          <w:sz w:val="24"/>
        </w:rPr>
        <w:t>technical</w:t>
      </w:r>
      <w:r>
        <w:rPr>
          <w:spacing w:val="-1"/>
          <w:sz w:val="24"/>
        </w:rPr>
        <w:t xml:space="preserve"> </w:t>
      </w:r>
      <w:r>
        <w:rPr>
          <w:spacing w:val="-2"/>
          <w:sz w:val="24"/>
        </w:rPr>
        <w:t>competence:</w:t>
      </w:r>
    </w:p>
    <w:p w:rsidR="00853446" w:rsidRDefault="00126E11">
      <w:pPr>
        <w:pStyle w:val="ListParagraph"/>
        <w:numPr>
          <w:ilvl w:val="1"/>
          <w:numId w:val="5"/>
        </w:numPr>
        <w:tabs>
          <w:tab w:val="left" w:pos="846"/>
        </w:tabs>
        <w:ind w:right="656" w:firstLine="0"/>
        <w:rPr>
          <w:sz w:val="24"/>
        </w:rPr>
      </w:pPr>
      <w:r>
        <w:rPr>
          <w:color w:val="000000"/>
          <w:sz w:val="24"/>
        </w:rPr>
        <w:t>Verification</w:t>
      </w:r>
      <w:r>
        <w:rPr>
          <w:color w:val="000000"/>
          <w:spacing w:val="-2"/>
          <w:sz w:val="24"/>
        </w:rPr>
        <w:t xml:space="preserve"> </w:t>
      </w:r>
      <w:r>
        <w:rPr>
          <w:color w:val="000000"/>
          <w:sz w:val="24"/>
        </w:rPr>
        <w:t>of</w:t>
      </w:r>
      <w:r>
        <w:rPr>
          <w:color w:val="000000"/>
          <w:spacing w:val="-3"/>
          <w:sz w:val="24"/>
        </w:rPr>
        <w:t xml:space="preserve"> </w:t>
      </w:r>
      <w:r>
        <w:rPr>
          <w:color w:val="000000"/>
          <w:sz w:val="24"/>
        </w:rPr>
        <w:t>the</w:t>
      </w:r>
      <w:r>
        <w:rPr>
          <w:color w:val="000000"/>
          <w:spacing w:val="-2"/>
          <w:sz w:val="24"/>
        </w:rPr>
        <w:t xml:space="preserve"> </w:t>
      </w:r>
      <w:r>
        <w:rPr>
          <w:color w:val="000000"/>
          <w:sz w:val="24"/>
        </w:rPr>
        <w:t>ability</w:t>
      </w:r>
      <w:r>
        <w:rPr>
          <w:color w:val="000000"/>
          <w:spacing w:val="-7"/>
          <w:sz w:val="24"/>
        </w:rPr>
        <w:t xml:space="preserve"> </w:t>
      </w:r>
      <w:r>
        <w:rPr>
          <w:color w:val="000000"/>
          <w:sz w:val="24"/>
        </w:rPr>
        <w:t>of</w:t>
      </w:r>
      <w:r>
        <w:rPr>
          <w:color w:val="000000"/>
          <w:spacing w:val="-2"/>
          <w:sz w:val="24"/>
        </w:rPr>
        <w:t xml:space="preserve"> </w:t>
      </w:r>
      <w:r>
        <w:rPr>
          <w:color w:val="000000"/>
          <w:sz w:val="24"/>
        </w:rPr>
        <w:t>the</w:t>
      </w:r>
      <w:r>
        <w:rPr>
          <w:color w:val="000000"/>
          <w:spacing w:val="-4"/>
          <w:sz w:val="24"/>
        </w:rPr>
        <w:t xml:space="preserve"> </w:t>
      </w:r>
      <w:r w:rsidR="009008AE">
        <w:rPr>
          <w:color w:val="000000"/>
          <w:sz w:val="24"/>
        </w:rPr>
        <w:t>CAB</w:t>
      </w:r>
      <w:r>
        <w:rPr>
          <w:color w:val="000000"/>
          <w:spacing w:val="-2"/>
          <w:sz w:val="24"/>
        </w:rPr>
        <w:t xml:space="preserve"> </w:t>
      </w:r>
      <w:r>
        <w:rPr>
          <w:color w:val="000000"/>
          <w:sz w:val="24"/>
        </w:rPr>
        <w:t>staff</w:t>
      </w:r>
      <w:r>
        <w:rPr>
          <w:color w:val="000000"/>
          <w:spacing w:val="-2"/>
          <w:sz w:val="24"/>
        </w:rPr>
        <w:t xml:space="preserve"> </w:t>
      </w:r>
      <w:r>
        <w:rPr>
          <w:color w:val="000000"/>
          <w:sz w:val="24"/>
        </w:rPr>
        <w:t>to</w:t>
      </w:r>
      <w:r>
        <w:rPr>
          <w:color w:val="000000"/>
          <w:spacing w:val="-2"/>
          <w:sz w:val="24"/>
        </w:rPr>
        <w:t xml:space="preserve"> </w:t>
      </w:r>
      <w:r>
        <w:rPr>
          <w:color w:val="000000"/>
          <w:sz w:val="24"/>
        </w:rPr>
        <w:t>apply</w:t>
      </w:r>
      <w:r>
        <w:rPr>
          <w:color w:val="000000"/>
          <w:spacing w:val="-7"/>
          <w:sz w:val="24"/>
        </w:rPr>
        <w:t xml:space="preserve"> </w:t>
      </w:r>
      <w:r>
        <w:rPr>
          <w:color w:val="000000"/>
          <w:sz w:val="24"/>
        </w:rPr>
        <w:t>the</w:t>
      </w:r>
      <w:r>
        <w:rPr>
          <w:color w:val="000000"/>
          <w:spacing w:val="-1"/>
          <w:sz w:val="24"/>
        </w:rPr>
        <w:t xml:space="preserve"> </w:t>
      </w:r>
      <w:r>
        <w:rPr>
          <w:color w:val="000000"/>
          <w:sz w:val="24"/>
        </w:rPr>
        <w:t>requirements</w:t>
      </w:r>
      <w:r>
        <w:rPr>
          <w:color w:val="000000"/>
          <w:spacing w:val="-2"/>
          <w:sz w:val="24"/>
        </w:rPr>
        <w:t xml:space="preserve"> </w:t>
      </w:r>
      <w:r>
        <w:rPr>
          <w:color w:val="000000"/>
          <w:sz w:val="24"/>
        </w:rPr>
        <w:t>of</w:t>
      </w:r>
      <w:r>
        <w:rPr>
          <w:color w:val="000000"/>
          <w:spacing w:val="-2"/>
          <w:sz w:val="24"/>
        </w:rPr>
        <w:t xml:space="preserve"> </w:t>
      </w:r>
      <w:r>
        <w:rPr>
          <w:color w:val="000000"/>
          <w:sz w:val="24"/>
        </w:rPr>
        <w:t>the</w:t>
      </w:r>
      <w:r>
        <w:rPr>
          <w:color w:val="000000"/>
          <w:spacing w:val="-3"/>
          <w:sz w:val="24"/>
        </w:rPr>
        <w:t xml:space="preserve"> </w:t>
      </w:r>
      <w:r>
        <w:rPr>
          <w:color w:val="000000"/>
          <w:sz w:val="24"/>
        </w:rPr>
        <w:t>standard to the activities to be added to the flexible scope.</w:t>
      </w:r>
    </w:p>
    <w:p w:rsidR="00853446" w:rsidRDefault="00126E11">
      <w:pPr>
        <w:pStyle w:val="ListParagraph"/>
        <w:numPr>
          <w:ilvl w:val="1"/>
          <w:numId w:val="5"/>
        </w:numPr>
        <w:tabs>
          <w:tab w:val="left" w:pos="846"/>
        </w:tabs>
        <w:ind w:left="846" w:hanging="138"/>
        <w:rPr>
          <w:sz w:val="24"/>
        </w:rPr>
      </w:pPr>
      <w:r>
        <w:rPr>
          <w:sz w:val="24"/>
        </w:rPr>
        <w:t>Analysis</w:t>
      </w:r>
      <w:r>
        <w:rPr>
          <w:spacing w:val="-2"/>
          <w:sz w:val="24"/>
        </w:rPr>
        <w:t xml:space="preserve"> </w:t>
      </w:r>
      <w:r>
        <w:rPr>
          <w:sz w:val="24"/>
        </w:rPr>
        <w:t>of</w:t>
      </w:r>
      <w:r>
        <w:rPr>
          <w:spacing w:val="-1"/>
          <w:sz w:val="24"/>
        </w:rPr>
        <w:t xml:space="preserve"> </w:t>
      </w:r>
      <w:r>
        <w:rPr>
          <w:sz w:val="24"/>
        </w:rPr>
        <w:t>technical</w:t>
      </w:r>
      <w:r>
        <w:rPr>
          <w:spacing w:val="-1"/>
          <w:sz w:val="24"/>
        </w:rPr>
        <w:t xml:space="preserve"> </w:t>
      </w:r>
      <w:r>
        <w:rPr>
          <w:sz w:val="24"/>
        </w:rPr>
        <w:t>documentation</w:t>
      </w:r>
      <w:r>
        <w:rPr>
          <w:spacing w:val="-1"/>
          <w:sz w:val="24"/>
        </w:rPr>
        <w:t xml:space="preserve"> </w:t>
      </w:r>
      <w:r>
        <w:rPr>
          <w:sz w:val="24"/>
        </w:rPr>
        <w:t>and</w:t>
      </w:r>
      <w:r>
        <w:rPr>
          <w:spacing w:val="-1"/>
          <w:sz w:val="24"/>
        </w:rPr>
        <w:t xml:space="preserve"> </w:t>
      </w:r>
      <w:r>
        <w:rPr>
          <w:sz w:val="24"/>
        </w:rPr>
        <w:t>records</w:t>
      </w:r>
      <w:r>
        <w:rPr>
          <w:spacing w:val="-1"/>
          <w:sz w:val="24"/>
        </w:rPr>
        <w:t xml:space="preserve"> </w:t>
      </w:r>
      <w:r>
        <w:rPr>
          <w:sz w:val="24"/>
        </w:rPr>
        <w:t>related</w:t>
      </w:r>
      <w:r>
        <w:rPr>
          <w:spacing w:val="-1"/>
          <w:sz w:val="24"/>
        </w:rPr>
        <w:t xml:space="preserve"> </w:t>
      </w:r>
      <w:r>
        <w:rPr>
          <w:sz w:val="24"/>
        </w:rPr>
        <w:t>to</w:t>
      </w:r>
      <w:r>
        <w:rPr>
          <w:spacing w:val="-1"/>
          <w:sz w:val="24"/>
        </w:rPr>
        <w:t xml:space="preserve"> </w:t>
      </w:r>
      <w:r>
        <w:rPr>
          <w:sz w:val="24"/>
        </w:rPr>
        <w:t>extended</w:t>
      </w:r>
      <w:r>
        <w:rPr>
          <w:spacing w:val="-1"/>
          <w:sz w:val="24"/>
        </w:rPr>
        <w:t xml:space="preserve"> </w:t>
      </w:r>
      <w:r>
        <w:rPr>
          <w:spacing w:val="-2"/>
          <w:sz w:val="24"/>
        </w:rPr>
        <w:t>activities.</w:t>
      </w:r>
    </w:p>
    <w:p w:rsidR="00853446" w:rsidRDefault="00126E11">
      <w:pPr>
        <w:pStyle w:val="ListParagraph"/>
        <w:numPr>
          <w:ilvl w:val="0"/>
          <w:numId w:val="5"/>
        </w:numPr>
        <w:tabs>
          <w:tab w:val="left" w:pos="708"/>
        </w:tabs>
        <w:ind w:hanging="295"/>
        <w:rPr>
          <w:sz w:val="24"/>
        </w:rPr>
      </w:pPr>
      <w:r>
        <w:rPr>
          <w:sz w:val="24"/>
        </w:rPr>
        <w:t xml:space="preserve">Risk </w:t>
      </w:r>
      <w:r>
        <w:rPr>
          <w:spacing w:val="-2"/>
          <w:sz w:val="24"/>
        </w:rPr>
        <w:t>analysis:</w:t>
      </w:r>
    </w:p>
    <w:p w:rsidR="00853446" w:rsidRDefault="00126E11">
      <w:pPr>
        <w:pStyle w:val="ListParagraph"/>
        <w:numPr>
          <w:ilvl w:val="3"/>
          <w:numId w:val="7"/>
        </w:numPr>
        <w:tabs>
          <w:tab w:val="left" w:pos="708"/>
        </w:tabs>
        <w:ind w:right="658"/>
        <w:rPr>
          <w:sz w:val="24"/>
        </w:rPr>
      </w:pPr>
      <w:r>
        <w:rPr>
          <w:sz w:val="24"/>
        </w:rPr>
        <w:t xml:space="preserve">Assessment of the </w:t>
      </w:r>
      <w:r w:rsidR="009008AE">
        <w:rPr>
          <w:sz w:val="24"/>
        </w:rPr>
        <w:t>CAB</w:t>
      </w:r>
      <w:r>
        <w:rPr>
          <w:sz w:val="24"/>
        </w:rPr>
        <w:t xml:space="preserve"> approach to identifying and managing the risks associated</w:t>
      </w:r>
      <w:r>
        <w:rPr>
          <w:spacing w:val="80"/>
          <w:sz w:val="24"/>
        </w:rPr>
        <w:t xml:space="preserve"> </w:t>
      </w:r>
      <w:r>
        <w:rPr>
          <w:sz w:val="24"/>
        </w:rPr>
        <w:t>with flexible scope.</w:t>
      </w:r>
    </w:p>
    <w:p w:rsidR="00853446" w:rsidRDefault="00126E11">
      <w:pPr>
        <w:pStyle w:val="ListParagraph"/>
        <w:numPr>
          <w:ilvl w:val="0"/>
          <w:numId w:val="5"/>
        </w:numPr>
        <w:tabs>
          <w:tab w:val="left" w:pos="707"/>
        </w:tabs>
        <w:ind w:left="707" w:hanging="294"/>
        <w:rPr>
          <w:sz w:val="24"/>
        </w:rPr>
      </w:pPr>
      <w:r>
        <w:rPr>
          <w:sz w:val="24"/>
        </w:rPr>
        <w:t>Sample</w:t>
      </w:r>
      <w:r>
        <w:rPr>
          <w:spacing w:val="-2"/>
          <w:sz w:val="24"/>
        </w:rPr>
        <w:t xml:space="preserve"> </w:t>
      </w:r>
      <w:r>
        <w:rPr>
          <w:sz w:val="24"/>
        </w:rPr>
        <w:t>of</w:t>
      </w:r>
      <w:r>
        <w:rPr>
          <w:spacing w:val="-1"/>
          <w:sz w:val="24"/>
        </w:rPr>
        <w:t xml:space="preserve"> </w:t>
      </w:r>
      <w:r>
        <w:rPr>
          <w:sz w:val="24"/>
        </w:rPr>
        <w:t>extended</w:t>
      </w:r>
      <w:r>
        <w:rPr>
          <w:spacing w:val="-1"/>
          <w:sz w:val="24"/>
        </w:rPr>
        <w:t xml:space="preserve"> </w:t>
      </w:r>
      <w:r>
        <w:rPr>
          <w:spacing w:val="-2"/>
          <w:sz w:val="24"/>
        </w:rPr>
        <w:t>activities:</w:t>
      </w:r>
    </w:p>
    <w:p w:rsidR="00853446" w:rsidRDefault="00126E11">
      <w:pPr>
        <w:pStyle w:val="ListParagraph"/>
        <w:numPr>
          <w:ilvl w:val="3"/>
          <w:numId w:val="7"/>
        </w:numPr>
        <w:tabs>
          <w:tab w:val="left" w:pos="706"/>
          <w:tab w:val="left" w:pos="708"/>
        </w:tabs>
        <w:ind w:right="654"/>
        <w:jc w:val="both"/>
        <w:rPr>
          <w:sz w:val="24"/>
        </w:rPr>
      </w:pPr>
      <w:r>
        <w:rPr>
          <w:sz w:val="24"/>
        </w:rPr>
        <w:t xml:space="preserve">Verification of a representative sample of the activities included by the authority in the flexible scope, in order to determine whether all new activities are carried out in accordance with the </w:t>
      </w:r>
      <w:r>
        <w:rPr>
          <w:spacing w:val="-2"/>
          <w:sz w:val="24"/>
        </w:rPr>
        <w:t>requirements.</w:t>
      </w:r>
    </w:p>
    <w:p w:rsidR="00853446" w:rsidRDefault="00126E11">
      <w:pPr>
        <w:pStyle w:val="ListParagraph"/>
        <w:numPr>
          <w:ilvl w:val="0"/>
          <w:numId w:val="5"/>
        </w:numPr>
        <w:tabs>
          <w:tab w:val="left" w:pos="708"/>
        </w:tabs>
        <w:ind w:hanging="295"/>
        <w:jc w:val="both"/>
        <w:rPr>
          <w:sz w:val="24"/>
        </w:rPr>
      </w:pPr>
      <w:r>
        <w:rPr>
          <w:sz w:val="24"/>
        </w:rPr>
        <w:t>On-site</w:t>
      </w:r>
      <w:r>
        <w:rPr>
          <w:spacing w:val="-4"/>
          <w:sz w:val="24"/>
        </w:rPr>
        <w:t xml:space="preserve"> </w:t>
      </w:r>
      <w:r>
        <w:rPr>
          <w:spacing w:val="-2"/>
          <w:sz w:val="24"/>
        </w:rPr>
        <w:t>observation:</w:t>
      </w:r>
    </w:p>
    <w:p w:rsidR="00853446" w:rsidRDefault="00126E11">
      <w:pPr>
        <w:pStyle w:val="ListParagraph"/>
        <w:numPr>
          <w:ilvl w:val="3"/>
          <w:numId w:val="7"/>
        </w:numPr>
        <w:tabs>
          <w:tab w:val="left" w:pos="706"/>
          <w:tab w:val="left" w:pos="708"/>
        </w:tabs>
        <w:ind w:right="658"/>
        <w:jc w:val="both"/>
        <w:rPr>
          <w:sz w:val="24"/>
        </w:rPr>
      </w:pPr>
      <w:r>
        <w:rPr>
          <w:sz w:val="24"/>
        </w:rPr>
        <w:t xml:space="preserve">Observation of the work of the staff of the </w:t>
      </w:r>
      <w:r w:rsidR="009008AE">
        <w:rPr>
          <w:sz w:val="24"/>
        </w:rPr>
        <w:t>CAB</w:t>
      </w:r>
      <w:r>
        <w:rPr>
          <w:sz w:val="24"/>
        </w:rPr>
        <w:t xml:space="preserve"> while carrying out activities covered by the flexible scope, to ensure the practical application of policies and procedures.</w:t>
      </w:r>
    </w:p>
    <w:p w:rsidR="00853446" w:rsidRDefault="00853446">
      <w:pPr>
        <w:pStyle w:val="ListParagraph"/>
        <w:jc w:val="both"/>
        <w:rPr>
          <w:sz w:val="24"/>
        </w:rPr>
        <w:sectPr w:rsidR="00853446">
          <w:headerReference w:type="default" r:id="rId13"/>
          <w:pgSz w:w="11930" w:h="16860"/>
          <w:pgMar w:top="1540" w:right="425" w:bottom="280" w:left="566" w:header="413" w:footer="0" w:gutter="0"/>
          <w:cols w:space="720"/>
        </w:sectPr>
      </w:pPr>
    </w:p>
    <w:p w:rsidR="00853446" w:rsidRDefault="00126E11">
      <w:pPr>
        <w:pStyle w:val="ListParagraph"/>
        <w:numPr>
          <w:ilvl w:val="0"/>
          <w:numId w:val="5"/>
        </w:numPr>
        <w:tabs>
          <w:tab w:val="left" w:pos="707"/>
        </w:tabs>
        <w:spacing w:line="268" w:lineRule="exact"/>
        <w:ind w:left="707" w:hanging="294"/>
        <w:rPr>
          <w:sz w:val="24"/>
        </w:rPr>
      </w:pPr>
      <w:r>
        <w:rPr>
          <w:sz w:val="24"/>
        </w:rPr>
        <w:lastRenderedPageBreak/>
        <w:t>Staff</w:t>
      </w:r>
      <w:r>
        <w:rPr>
          <w:spacing w:val="-2"/>
          <w:sz w:val="24"/>
        </w:rPr>
        <w:t xml:space="preserve"> </w:t>
      </w:r>
      <w:r>
        <w:rPr>
          <w:sz w:val="24"/>
        </w:rPr>
        <w:t>Training</w:t>
      </w:r>
      <w:r>
        <w:rPr>
          <w:spacing w:val="-4"/>
          <w:sz w:val="24"/>
        </w:rPr>
        <w:t xml:space="preserve"> </w:t>
      </w:r>
      <w:r>
        <w:rPr>
          <w:sz w:val="24"/>
        </w:rPr>
        <w:t>and</w:t>
      </w:r>
      <w:r>
        <w:rPr>
          <w:spacing w:val="-1"/>
          <w:sz w:val="24"/>
        </w:rPr>
        <w:t xml:space="preserve"> </w:t>
      </w:r>
      <w:r>
        <w:rPr>
          <w:spacing w:val="-2"/>
          <w:sz w:val="24"/>
        </w:rPr>
        <w:t>Competence:</w:t>
      </w:r>
    </w:p>
    <w:p w:rsidR="00853446" w:rsidRDefault="00126E11">
      <w:pPr>
        <w:pStyle w:val="ListParagraph"/>
        <w:numPr>
          <w:ilvl w:val="3"/>
          <w:numId w:val="7"/>
        </w:numPr>
        <w:tabs>
          <w:tab w:val="left" w:pos="708"/>
        </w:tabs>
        <w:ind w:right="651"/>
        <w:rPr>
          <w:sz w:val="24"/>
        </w:rPr>
      </w:pPr>
      <w:r>
        <w:rPr>
          <w:sz w:val="24"/>
        </w:rPr>
        <w:t>Verification</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training</w:t>
      </w:r>
      <w:r>
        <w:rPr>
          <w:spacing w:val="-12"/>
          <w:sz w:val="24"/>
        </w:rPr>
        <w:t xml:space="preserve"> </w:t>
      </w:r>
      <w:r>
        <w:rPr>
          <w:sz w:val="24"/>
        </w:rPr>
        <w:t>and</w:t>
      </w:r>
      <w:r>
        <w:rPr>
          <w:spacing w:val="-8"/>
          <w:sz w:val="24"/>
        </w:rPr>
        <w:t xml:space="preserve"> </w:t>
      </w:r>
      <w:r>
        <w:rPr>
          <w:sz w:val="24"/>
        </w:rPr>
        <w:t>qualification</w:t>
      </w:r>
      <w:r>
        <w:rPr>
          <w:spacing w:val="-10"/>
          <w:sz w:val="24"/>
        </w:rPr>
        <w:t xml:space="preserve"> </w:t>
      </w:r>
      <w:r>
        <w:rPr>
          <w:sz w:val="24"/>
        </w:rPr>
        <w:t>system</w:t>
      </w:r>
      <w:r>
        <w:rPr>
          <w:spacing w:val="-9"/>
          <w:sz w:val="24"/>
        </w:rPr>
        <w:t xml:space="preserve"> </w:t>
      </w:r>
      <w:r>
        <w:rPr>
          <w:sz w:val="24"/>
        </w:rPr>
        <w:t>of</w:t>
      </w:r>
      <w:r>
        <w:rPr>
          <w:spacing w:val="-10"/>
          <w:sz w:val="24"/>
        </w:rPr>
        <w:t xml:space="preserve"> </w:t>
      </w:r>
      <w:r>
        <w:rPr>
          <w:sz w:val="24"/>
        </w:rPr>
        <w:t>the</w:t>
      </w:r>
      <w:r>
        <w:rPr>
          <w:spacing w:val="-6"/>
          <w:sz w:val="24"/>
        </w:rPr>
        <w:t xml:space="preserve"> </w:t>
      </w:r>
      <w:r w:rsidR="009008AE">
        <w:rPr>
          <w:sz w:val="24"/>
        </w:rPr>
        <w:t>CAB</w:t>
      </w:r>
      <w:r>
        <w:rPr>
          <w:spacing w:val="-9"/>
          <w:sz w:val="24"/>
        </w:rPr>
        <w:t xml:space="preserve"> </w:t>
      </w:r>
      <w:r>
        <w:rPr>
          <w:sz w:val="24"/>
        </w:rPr>
        <w:t>staff</w:t>
      </w:r>
      <w:r>
        <w:rPr>
          <w:spacing w:val="-10"/>
          <w:sz w:val="24"/>
        </w:rPr>
        <w:t xml:space="preserve"> </w:t>
      </w:r>
      <w:r>
        <w:rPr>
          <w:sz w:val="24"/>
        </w:rPr>
        <w:t>for</w:t>
      </w:r>
      <w:r>
        <w:rPr>
          <w:spacing w:val="-9"/>
          <w:sz w:val="24"/>
        </w:rPr>
        <w:t xml:space="preserve"> </w:t>
      </w:r>
      <w:r>
        <w:rPr>
          <w:sz w:val="24"/>
        </w:rPr>
        <w:t>activities</w:t>
      </w:r>
      <w:r>
        <w:rPr>
          <w:spacing w:val="-10"/>
          <w:sz w:val="24"/>
        </w:rPr>
        <w:t xml:space="preserve"> </w:t>
      </w:r>
      <w:r>
        <w:rPr>
          <w:sz w:val="24"/>
        </w:rPr>
        <w:t>that were not originally covered by the scope of accreditation.</w:t>
      </w:r>
    </w:p>
    <w:p w:rsidR="00853446" w:rsidRDefault="00126E11">
      <w:pPr>
        <w:pStyle w:val="ListParagraph"/>
        <w:numPr>
          <w:ilvl w:val="0"/>
          <w:numId w:val="5"/>
        </w:numPr>
        <w:tabs>
          <w:tab w:val="left" w:pos="707"/>
        </w:tabs>
        <w:ind w:left="707" w:hanging="294"/>
        <w:rPr>
          <w:sz w:val="24"/>
        </w:rPr>
      </w:pPr>
      <w:r>
        <w:rPr>
          <w:sz w:val="24"/>
        </w:rPr>
        <w:t>Traceability</w:t>
      </w:r>
      <w:r>
        <w:rPr>
          <w:spacing w:val="-6"/>
          <w:sz w:val="24"/>
        </w:rPr>
        <w:t xml:space="preserve"> </w:t>
      </w:r>
      <w:r>
        <w:rPr>
          <w:sz w:val="24"/>
        </w:rPr>
        <w:t>and Change</w:t>
      </w:r>
      <w:r>
        <w:rPr>
          <w:spacing w:val="1"/>
          <w:sz w:val="24"/>
        </w:rPr>
        <w:t xml:space="preserve"> </w:t>
      </w:r>
      <w:r>
        <w:rPr>
          <w:spacing w:val="-2"/>
          <w:sz w:val="24"/>
        </w:rPr>
        <w:t>Management:</w:t>
      </w:r>
    </w:p>
    <w:p w:rsidR="00853446" w:rsidRDefault="00126E11">
      <w:pPr>
        <w:pStyle w:val="ListParagraph"/>
        <w:numPr>
          <w:ilvl w:val="3"/>
          <w:numId w:val="7"/>
        </w:numPr>
        <w:tabs>
          <w:tab w:val="left" w:pos="708"/>
        </w:tabs>
        <w:ind w:right="659"/>
        <w:rPr>
          <w:sz w:val="24"/>
        </w:rPr>
      </w:pPr>
      <w:r>
        <w:rPr>
          <w:sz w:val="24"/>
        </w:rPr>
        <w:t>Verification of the traceability of all changes within the flexible scope of accreditation, including</w:t>
      </w:r>
      <w:r>
        <w:rPr>
          <w:spacing w:val="40"/>
          <w:sz w:val="24"/>
        </w:rPr>
        <w:t xml:space="preserve"> </w:t>
      </w:r>
      <w:r>
        <w:rPr>
          <w:sz w:val="24"/>
        </w:rPr>
        <w:t>compliance with the latest versions of relevant standards and regulations.</w:t>
      </w:r>
    </w:p>
    <w:p w:rsidR="00853446" w:rsidRDefault="00126E11">
      <w:pPr>
        <w:pStyle w:val="ListParagraph"/>
        <w:numPr>
          <w:ilvl w:val="0"/>
          <w:numId w:val="5"/>
        </w:numPr>
        <w:tabs>
          <w:tab w:val="left" w:pos="707"/>
        </w:tabs>
        <w:ind w:left="707" w:hanging="294"/>
        <w:rPr>
          <w:sz w:val="24"/>
        </w:rPr>
      </w:pPr>
      <w:r>
        <w:rPr>
          <w:sz w:val="24"/>
        </w:rPr>
        <w:t>Effectiveness</w:t>
      </w:r>
      <w:r>
        <w:rPr>
          <w:spacing w:val="-3"/>
          <w:sz w:val="24"/>
        </w:rPr>
        <w:t xml:space="preserve"> </w:t>
      </w:r>
      <w:r>
        <w:rPr>
          <w:sz w:val="24"/>
        </w:rPr>
        <w:t>of</w:t>
      </w:r>
      <w:r>
        <w:rPr>
          <w:spacing w:val="-1"/>
          <w:sz w:val="24"/>
        </w:rPr>
        <w:t xml:space="preserve"> </w:t>
      </w:r>
      <w:r>
        <w:rPr>
          <w:sz w:val="24"/>
        </w:rPr>
        <w:t>Internal</w:t>
      </w:r>
      <w:r>
        <w:rPr>
          <w:spacing w:val="-1"/>
          <w:sz w:val="24"/>
        </w:rPr>
        <w:t xml:space="preserve"> </w:t>
      </w:r>
      <w:r>
        <w:rPr>
          <w:sz w:val="24"/>
        </w:rPr>
        <w:t>Audit</w:t>
      </w:r>
      <w:r>
        <w:rPr>
          <w:spacing w:val="-2"/>
          <w:sz w:val="24"/>
        </w:rPr>
        <w:t xml:space="preserve"> </w:t>
      </w:r>
      <w:r>
        <w:rPr>
          <w:sz w:val="24"/>
        </w:rPr>
        <w:t>and</w:t>
      </w:r>
      <w:r>
        <w:rPr>
          <w:spacing w:val="-2"/>
          <w:sz w:val="24"/>
        </w:rPr>
        <w:t xml:space="preserve"> </w:t>
      </w:r>
      <w:r>
        <w:rPr>
          <w:sz w:val="24"/>
        </w:rPr>
        <w:t xml:space="preserve">Management </w:t>
      </w:r>
      <w:r>
        <w:rPr>
          <w:spacing w:val="-2"/>
          <w:sz w:val="24"/>
        </w:rPr>
        <w:t>System:</w:t>
      </w:r>
    </w:p>
    <w:p w:rsidR="00853446" w:rsidRDefault="00126E11">
      <w:pPr>
        <w:pStyle w:val="ListParagraph"/>
        <w:numPr>
          <w:ilvl w:val="3"/>
          <w:numId w:val="7"/>
        </w:numPr>
        <w:tabs>
          <w:tab w:val="left" w:pos="708"/>
        </w:tabs>
        <w:ind w:right="660"/>
        <w:rPr>
          <w:sz w:val="16"/>
        </w:rPr>
      </w:pPr>
      <w:r>
        <w:rPr>
          <w:sz w:val="24"/>
        </w:rPr>
        <w:t xml:space="preserve">Verification of whether the internal audit of the </w:t>
      </w:r>
      <w:r w:rsidR="009008AE">
        <w:rPr>
          <w:sz w:val="24"/>
        </w:rPr>
        <w:t>CAB</w:t>
      </w:r>
      <w:r>
        <w:rPr>
          <w:sz w:val="24"/>
        </w:rPr>
        <w:t xml:space="preserve"> covered activities related to the </w:t>
      </w:r>
      <w:r>
        <w:rPr>
          <w:position w:val="2"/>
          <w:sz w:val="24"/>
        </w:rPr>
        <w:t>flexible scope</w:t>
      </w:r>
      <w:r>
        <w:rPr>
          <w:color w:val="FF0000"/>
          <w:sz w:val="16"/>
        </w:rPr>
        <w:t>.</w:t>
      </w:r>
    </w:p>
    <w:p w:rsidR="00853446" w:rsidRDefault="00853446">
      <w:pPr>
        <w:pStyle w:val="BodyText"/>
        <w:spacing w:before="2"/>
      </w:pPr>
    </w:p>
    <w:p w:rsidR="00853446" w:rsidRDefault="00126E11">
      <w:pPr>
        <w:pStyle w:val="BodyText"/>
        <w:ind w:left="312" w:right="419"/>
        <w:jc w:val="both"/>
      </w:pPr>
      <w:r>
        <w:t>As part of the assessment, ATCG will require a discussion with authorized personnel responsible for managing</w:t>
      </w:r>
      <w:r>
        <w:rPr>
          <w:spacing w:val="-12"/>
        </w:rPr>
        <w:t xml:space="preserve"> </w:t>
      </w:r>
      <w:r>
        <w:t>the</w:t>
      </w:r>
      <w:r>
        <w:rPr>
          <w:spacing w:val="-8"/>
        </w:rPr>
        <w:t xml:space="preserve"> </w:t>
      </w:r>
      <w:r>
        <w:t>flexible</w:t>
      </w:r>
      <w:r>
        <w:rPr>
          <w:spacing w:val="-11"/>
        </w:rPr>
        <w:t xml:space="preserve"> </w:t>
      </w:r>
      <w:r>
        <w:t>scope</w:t>
      </w:r>
      <w:r>
        <w:rPr>
          <w:spacing w:val="-11"/>
        </w:rPr>
        <w:t xml:space="preserve"> </w:t>
      </w:r>
      <w:r>
        <w:t>process</w:t>
      </w:r>
      <w:r>
        <w:rPr>
          <w:spacing w:val="-9"/>
        </w:rPr>
        <w:t xml:space="preserve"> </w:t>
      </w:r>
      <w:r>
        <w:t>to</w:t>
      </w:r>
      <w:r>
        <w:rPr>
          <w:spacing w:val="-9"/>
        </w:rPr>
        <w:t xml:space="preserve"> </w:t>
      </w:r>
      <w:r>
        <w:t>confirm</w:t>
      </w:r>
      <w:r>
        <w:rPr>
          <w:spacing w:val="-9"/>
        </w:rPr>
        <w:t xml:space="preserve"> </w:t>
      </w:r>
      <w:r>
        <w:t>the</w:t>
      </w:r>
      <w:r>
        <w:rPr>
          <w:spacing w:val="-8"/>
        </w:rPr>
        <w:t xml:space="preserve"> </w:t>
      </w:r>
      <w:r>
        <w:t>competence</w:t>
      </w:r>
      <w:r>
        <w:rPr>
          <w:spacing w:val="-11"/>
        </w:rPr>
        <w:t xml:space="preserve"> </w:t>
      </w:r>
      <w:r>
        <w:t>of</w:t>
      </w:r>
      <w:r>
        <w:rPr>
          <w:spacing w:val="-10"/>
        </w:rPr>
        <w:t xml:space="preserve"> </w:t>
      </w:r>
      <w:r>
        <w:t>the</w:t>
      </w:r>
      <w:r>
        <w:rPr>
          <w:spacing w:val="-10"/>
        </w:rPr>
        <w:t xml:space="preserve"> </w:t>
      </w:r>
      <w:r>
        <w:t>CAB.</w:t>
      </w:r>
      <w:r>
        <w:rPr>
          <w:spacing w:val="-7"/>
        </w:rPr>
        <w:t xml:space="preserve"> </w:t>
      </w:r>
      <w:r>
        <w:t>When</w:t>
      </w:r>
      <w:r>
        <w:rPr>
          <w:spacing w:val="-10"/>
        </w:rPr>
        <w:t xml:space="preserve"> </w:t>
      </w:r>
      <w:r>
        <w:t>the</w:t>
      </w:r>
      <w:r>
        <w:rPr>
          <w:spacing w:val="-10"/>
        </w:rPr>
        <w:t xml:space="preserve"> </w:t>
      </w:r>
      <w:r>
        <w:t>application</w:t>
      </w:r>
      <w:r>
        <w:rPr>
          <w:spacing w:val="-10"/>
        </w:rPr>
        <w:t xml:space="preserve"> </w:t>
      </w:r>
      <w:r>
        <w:t>includes multiple locations, such evaluations may be conducted on a sampling basis, taking into account risk assessment</w:t>
      </w:r>
      <w:r>
        <w:rPr>
          <w:spacing w:val="-10"/>
        </w:rPr>
        <w:t xml:space="preserve"> </w:t>
      </w:r>
      <w:r>
        <w:t>and</w:t>
      </w:r>
      <w:r>
        <w:rPr>
          <w:spacing w:val="-8"/>
        </w:rPr>
        <w:t xml:space="preserve"> </w:t>
      </w:r>
      <w:r>
        <w:t>the</w:t>
      </w:r>
      <w:r>
        <w:rPr>
          <w:spacing w:val="-8"/>
        </w:rPr>
        <w:t xml:space="preserve"> </w:t>
      </w:r>
      <w:r>
        <w:t>extent</w:t>
      </w:r>
      <w:r>
        <w:rPr>
          <w:spacing w:val="-8"/>
        </w:rPr>
        <w:t xml:space="preserve"> </w:t>
      </w:r>
      <w:r>
        <w:t>to</w:t>
      </w:r>
      <w:r>
        <w:rPr>
          <w:spacing w:val="-7"/>
        </w:rPr>
        <w:t xml:space="preserve"> </w:t>
      </w:r>
      <w:r>
        <w:t>which</w:t>
      </w:r>
      <w:r>
        <w:rPr>
          <w:spacing w:val="-8"/>
        </w:rPr>
        <w:t xml:space="preserve"> </w:t>
      </w:r>
      <w:r>
        <w:t>the</w:t>
      </w:r>
      <w:r>
        <w:rPr>
          <w:spacing w:val="-8"/>
        </w:rPr>
        <w:t xml:space="preserve"> </w:t>
      </w:r>
      <w:r>
        <w:t>CAB</w:t>
      </w:r>
      <w:r>
        <w:rPr>
          <w:spacing w:val="-10"/>
        </w:rPr>
        <w:t xml:space="preserve"> </w:t>
      </w:r>
      <w:r>
        <w:t>has</w:t>
      </w:r>
      <w:r>
        <w:rPr>
          <w:spacing w:val="-7"/>
        </w:rPr>
        <w:t xml:space="preserve"> </w:t>
      </w:r>
      <w:r>
        <w:t>demonstrated</w:t>
      </w:r>
      <w:r>
        <w:rPr>
          <w:spacing w:val="-8"/>
        </w:rPr>
        <w:t xml:space="preserve"> </w:t>
      </w:r>
      <w:r>
        <w:t>its</w:t>
      </w:r>
      <w:r>
        <w:rPr>
          <w:spacing w:val="-7"/>
        </w:rPr>
        <w:t xml:space="preserve"> </w:t>
      </w:r>
      <w:r>
        <w:t>ability</w:t>
      </w:r>
      <w:r>
        <w:rPr>
          <w:spacing w:val="-15"/>
        </w:rPr>
        <w:t xml:space="preserve"> </w:t>
      </w:r>
      <w:r>
        <w:t>to</w:t>
      </w:r>
      <w:r>
        <w:rPr>
          <w:spacing w:val="-7"/>
        </w:rPr>
        <w:t xml:space="preserve"> </w:t>
      </w:r>
      <w:r>
        <w:t>effectively</w:t>
      </w:r>
      <w:r>
        <w:rPr>
          <w:spacing w:val="-12"/>
        </w:rPr>
        <w:t xml:space="preserve"> </w:t>
      </w:r>
      <w:r>
        <w:t>control</w:t>
      </w:r>
      <w:r>
        <w:rPr>
          <w:spacing w:val="-8"/>
        </w:rPr>
        <w:t xml:space="preserve"> </w:t>
      </w:r>
      <w:r>
        <w:t>its</w:t>
      </w:r>
      <w:r>
        <w:rPr>
          <w:spacing w:val="-7"/>
        </w:rPr>
        <w:t xml:space="preserve"> </w:t>
      </w:r>
      <w:r>
        <w:rPr>
          <w:spacing w:val="-2"/>
        </w:rPr>
        <w:t>locations.</w:t>
      </w:r>
    </w:p>
    <w:p w:rsidR="00853446" w:rsidRDefault="00853446">
      <w:pPr>
        <w:pStyle w:val="BodyText"/>
        <w:spacing w:before="8"/>
      </w:pPr>
    </w:p>
    <w:p w:rsidR="00853446" w:rsidRDefault="00126E11">
      <w:pPr>
        <w:pStyle w:val="Heading2"/>
        <w:numPr>
          <w:ilvl w:val="2"/>
          <w:numId w:val="7"/>
        </w:numPr>
        <w:tabs>
          <w:tab w:val="left" w:pos="852"/>
        </w:tabs>
        <w:ind w:left="852" w:hanging="540"/>
        <w:jc w:val="left"/>
      </w:pPr>
      <w:r>
        <w:rPr>
          <w:noProof/>
          <w:lang w:val="sr-Latn-BA" w:eastAsia="sr-Latn-BA"/>
        </w:rPr>
        <mc:AlternateContent>
          <mc:Choice Requires="wps">
            <w:drawing>
              <wp:anchor distT="0" distB="0" distL="0" distR="0" simplePos="0" relativeHeight="487208960" behindDoc="1" locked="0" layoutInCell="1" allowOverlap="1">
                <wp:simplePos x="0" y="0"/>
                <wp:positionH relativeFrom="page">
                  <wp:posOffset>557783</wp:posOffset>
                </wp:positionH>
                <wp:positionV relativeFrom="paragraph">
                  <wp:posOffset>2234</wp:posOffset>
                </wp:positionV>
                <wp:extent cx="76200" cy="17526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75260"/>
                        </a:xfrm>
                        <a:custGeom>
                          <a:avLst/>
                          <a:gdLst/>
                          <a:ahLst/>
                          <a:cxnLst/>
                          <a:rect l="l" t="t" r="r" b="b"/>
                          <a:pathLst>
                            <a:path w="76200" h="175260">
                              <a:moveTo>
                                <a:pt x="76200" y="0"/>
                              </a:moveTo>
                              <a:lnTo>
                                <a:pt x="0" y="0"/>
                              </a:lnTo>
                              <a:lnTo>
                                <a:pt x="0" y="175259"/>
                              </a:lnTo>
                              <a:lnTo>
                                <a:pt x="76200" y="175259"/>
                              </a:lnTo>
                              <a:lnTo>
                                <a:pt x="76200" y="0"/>
                              </a:lnTo>
                              <a:close/>
                            </a:path>
                          </a:pathLst>
                        </a:custGeom>
                        <a:solidFill>
                          <a:srgbClr val="D2D2D2"/>
                        </a:solidFill>
                      </wps:spPr>
                      <wps:bodyPr wrap="square" lIns="0" tIns="0" rIns="0" bIns="0" rtlCol="0">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58EFC263" id="Graphic 16" o:spid="_x0000_s1026" style="position:absolute;margin-left:43.9pt;margin-top:.2pt;width:6pt;height:13.8pt;z-index:-16107520;visibility:visible;mso-wrap-style:square;mso-wrap-distance-left:0;mso-wrap-distance-top:0;mso-wrap-distance-right:0;mso-wrap-distance-bottom:0;mso-position-horizontal:absolute;mso-position-horizontal-relative:page;mso-position-vertical:absolute;mso-position-vertical-relative:text;v-text-anchor:top" coordsize="7620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G5MQIAAOEEAAAOAAAAZHJzL2Uyb0RvYy54bWysVN9r2zAQfh/sfxB6X5wEmm4mThkNLYPS&#10;FZqyZ0WWYzNZp52U2Pnvd5ItJ9ueNkZAPuk+nb7vfmR917eanRS6BkzBF7M5Z8pIKBtzKPjb7uHD&#10;R86cF6YUGowq+Fk5frd5/27d2VwtoQZdKmQUxLi8swWvvbd5ljlZq1a4GVhlyFkBtsLTFg9ZiaKj&#10;6K3OlvP5KusAS4sglXN0uh2cfBPjV5WS/mtVOeWZLjhx83HFuO7Dmm3WIj+gsHUjRxriH1i0ojH0&#10;6BRqK7xgR2z+CNU2EsFB5WcS2gyqqpEqaiA1i/lval5rYVXUQslxdkqT+39h5fPpBVlTUu1WnBnR&#10;Uo0ex3TQCaWnsy4n1Kt9wSDQ2SeQ3x05sl88YeNGTF9hG7Akj/Ux1+cp16r3TNLh7YrKx5kkz+L2&#10;ZrmKpchEnu7Ko/OPCmIccXpyfqhUmSxRJ0v2JplI9Q6V1rHSnjOqNHJGld4PlbbCh3uBXDBZNxGp&#10;Jx7B2cJJ7SDCfJAwsk0yiOcFoc01kjRdoZIvfW2MNmCC7JtPgReFS4D0HYCXZ/8KnHKZgkkNTg3v&#10;BNXxwSkT9Ph1rh3opnxotA7iHR729xrZSVBSt8vwG/lewWIfDKUPTbCH8kwt1VETFdz9OApUnOkv&#10;hpo2DGAyMBn7ZKDX9xDHNOYdnd/13wRaZsksuKfOeYY0EiJPTUH8A2DAhpsGPh89VE3omMhtYDRu&#10;aI6i/nHmw6Be7yPq8s+0+QkAAP//AwBQSwMEFAAGAAgAAAAhAI1YK9zbAAAABQEAAA8AAABkcnMv&#10;ZG93bnJldi54bWxMzs1OwzAQBOA7Eu9gLRI36jRCbZpmU0ERR/4KB45uvE2ixOvIdpPA02NOcBzN&#10;avYrdrPpxUjOt5YRlosEBHFldcs1wsf7400GwgfFWvWWCeGLPOzKy4tC5dpO/EbjIdQijrDPFUIT&#10;wpBL6auGjPILOxDH7mSdUSFGV0vt1BTHTS/TJFlJo1qOHxo10L6hqjucDUIYn8Nq352m7vverdOH&#10;6uXz6XVEvL6a77YgAs3h7xh++ZEOZTQd7Zm1Fz1Cto7ygHALIrabTUxHhDRLQJaF/K8vfwAAAP//&#10;AwBQSwECLQAUAAYACAAAACEAtoM4kv4AAADhAQAAEwAAAAAAAAAAAAAAAAAAAAAAW0NvbnRlbnRf&#10;VHlwZXNdLnhtbFBLAQItABQABgAIAAAAIQA4/SH/1gAAAJQBAAALAAAAAAAAAAAAAAAAAC8BAABf&#10;cmVscy8ucmVsc1BLAQItABQABgAIAAAAIQCR/MG5MQIAAOEEAAAOAAAAAAAAAAAAAAAAAC4CAABk&#10;cnMvZTJvRG9jLnhtbFBLAQItABQABgAIAAAAIQCNWCvc2wAAAAUBAAAPAAAAAAAAAAAAAAAAAIsE&#10;AABkcnMvZG93bnJldi54bWxQSwUGAAAAAAQABADzAAAAkwUAAAAA&#10;" path="m76200,l,,,175259r76200,l76200,xe" fillcolor="#d2d2d2" stroked="f">
                <v:path arrowok="t"/>
                <w10:wrap anchorx="page"/>
              </v:shape>
            </w:pict>
          </mc:Fallback>
        </mc:AlternateContent>
      </w:r>
      <w:r>
        <w:t>Post-Accreditation</w:t>
      </w:r>
      <w:r>
        <w:rPr>
          <w:spacing w:val="-4"/>
        </w:rPr>
        <w:t xml:space="preserve"> </w:t>
      </w:r>
      <w:r>
        <w:rPr>
          <w:spacing w:val="-2"/>
        </w:rPr>
        <w:t>Processes</w:t>
      </w:r>
    </w:p>
    <w:p w:rsidR="00853446" w:rsidRDefault="00853446">
      <w:pPr>
        <w:pStyle w:val="BodyText"/>
        <w:rPr>
          <w:b/>
        </w:rPr>
      </w:pPr>
    </w:p>
    <w:p w:rsidR="00853446" w:rsidRDefault="00126E11">
      <w:pPr>
        <w:pStyle w:val="BodyText"/>
        <w:ind w:left="312" w:right="595"/>
        <w:jc w:val="both"/>
      </w:pPr>
      <w:r>
        <w:t>After the accreditation for the flexible scope has been granted, ATCG may require records of the first processes/activities authorized by the CAB within its flexible scope, outside the usual accreditation assessment activities, to confirm the effective implementation of relevant management controls.</w:t>
      </w:r>
    </w:p>
    <w:p w:rsidR="00853446" w:rsidRDefault="00853446">
      <w:pPr>
        <w:pStyle w:val="BodyText"/>
        <w:spacing w:before="2"/>
      </w:pPr>
    </w:p>
    <w:p w:rsidR="00853446" w:rsidRDefault="00126E11">
      <w:pPr>
        <w:pStyle w:val="BodyText"/>
        <w:ind w:left="312" w:right="419"/>
        <w:jc w:val="both"/>
      </w:pPr>
      <w:r>
        <w:t>The</w:t>
      </w:r>
      <w:r>
        <w:rPr>
          <w:spacing w:val="-11"/>
        </w:rPr>
        <w:t xml:space="preserve"> </w:t>
      </w:r>
      <w:r>
        <w:t>implementation</w:t>
      </w:r>
      <w:r>
        <w:rPr>
          <w:spacing w:val="-9"/>
        </w:rPr>
        <w:t xml:space="preserve"> </w:t>
      </w:r>
      <w:r>
        <w:t>and</w:t>
      </w:r>
      <w:r>
        <w:rPr>
          <w:spacing w:val="-5"/>
        </w:rPr>
        <w:t xml:space="preserve"> </w:t>
      </w:r>
      <w:r>
        <w:t>effectiveness</w:t>
      </w:r>
      <w:r>
        <w:rPr>
          <w:spacing w:val="-7"/>
        </w:rPr>
        <w:t xml:space="preserve"> </w:t>
      </w:r>
      <w:r>
        <w:t>of</w:t>
      </w:r>
      <w:r>
        <w:rPr>
          <w:spacing w:val="-10"/>
        </w:rPr>
        <w:t xml:space="preserve"> </w:t>
      </w:r>
      <w:r>
        <w:t>the</w:t>
      </w:r>
      <w:r>
        <w:rPr>
          <w:spacing w:val="-8"/>
        </w:rPr>
        <w:t xml:space="preserve"> </w:t>
      </w:r>
      <w:r>
        <w:t>CAB's</w:t>
      </w:r>
      <w:r>
        <w:rPr>
          <w:spacing w:val="-9"/>
        </w:rPr>
        <w:t xml:space="preserve"> </w:t>
      </w:r>
      <w:r>
        <w:t>management</w:t>
      </w:r>
      <w:r>
        <w:rPr>
          <w:spacing w:val="-8"/>
        </w:rPr>
        <w:t xml:space="preserve"> </w:t>
      </w:r>
      <w:r>
        <w:t>system</w:t>
      </w:r>
      <w:r>
        <w:rPr>
          <w:spacing w:val="-9"/>
        </w:rPr>
        <w:t xml:space="preserve"> </w:t>
      </w:r>
      <w:r>
        <w:t>in</w:t>
      </w:r>
      <w:r>
        <w:rPr>
          <w:spacing w:val="-7"/>
        </w:rPr>
        <w:t xml:space="preserve"> </w:t>
      </w:r>
      <w:r>
        <w:t>controlling</w:t>
      </w:r>
      <w:r>
        <w:rPr>
          <w:spacing w:val="-11"/>
        </w:rPr>
        <w:t xml:space="preserve"> </w:t>
      </w:r>
      <w:r>
        <w:t>its</w:t>
      </w:r>
      <w:r>
        <w:rPr>
          <w:spacing w:val="-9"/>
        </w:rPr>
        <w:t xml:space="preserve"> </w:t>
      </w:r>
      <w:r>
        <w:t>flexible</w:t>
      </w:r>
      <w:r>
        <w:rPr>
          <w:spacing w:val="-11"/>
        </w:rPr>
        <w:t xml:space="preserve"> </w:t>
      </w:r>
      <w:r>
        <w:t>scope</w:t>
      </w:r>
      <w:r>
        <w:rPr>
          <w:spacing w:val="-11"/>
        </w:rPr>
        <w:t xml:space="preserve"> </w:t>
      </w:r>
      <w:r>
        <w:t>of accreditation will be monitored as part of the regular accreditation assessment cycle. Sufficient time will be allocated for future surveillance and reassessments to evaluate the CAB's ongoing competence in managing</w:t>
      </w:r>
      <w:r>
        <w:rPr>
          <w:spacing w:val="-8"/>
        </w:rPr>
        <w:t xml:space="preserve"> </w:t>
      </w:r>
      <w:r>
        <w:t>the</w:t>
      </w:r>
      <w:r>
        <w:rPr>
          <w:spacing w:val="-9"/>
        </w:rPr>
        <w:t xml:space="preserve"> </w:t>
      </w:r>
      <w:r>
        <w:t>flexible</w:t>
      </w:r>
      <w:r>
        <w:rPr>
          <w:spacing w:val="-10"/>
        </w:rPr>
        <w:t xml:space="preserve"> </w:t>
      </w:r>
      <w:r>
        <w:t>scope.</w:t>
      </w:r>
      <w:r>
        <w:rPr>
          <w:spacing w:val="-9"/>
        </w:rPr>
        <w:t xml:space="preserve"> </w:t>
      </w:r>
      <w:r>
        <w:t>This</w:t>
      </w:r>
      <w:r>
        <w:rPr>
          <w:spacing w:val="-8"/>
        </w:rPr>
        <w:t xml:space="preserve"> </w:t>
      </w:r>
      <w:r>
        <w:t>will</w:t>
      </w:r>
      <w:r>
        <w:rPr>
          <w:spacing w:val="-8"/>
        </w:rPr>
        <w:t xml:space="preserve"> </w:t>
      </w:r>
      <w:r>
        <w:t>include</w:t>
      </w:r>
      <w:r>
        <w:rPr>
          <w:spacing w:val="-7"/>
        </w:rPr>
        <w:t xml:space="preserve"> </w:t>
      </w:r>
      <w:r>
        <w:t>an</w:t>
      </w:r>
      <w:r>
        <w:rPr>
          <w:spacing w:val="-9"/>
        </w:rPr>
        <w:t xml:space="preserve"> </w:t>
      </w:r>
      <w:r>
        <w:t>examination</w:t>
      </w:r>
      <w:r>
        <w:rPr>
          <w:spacing w:val="-9"/>
        </w:rPr>
        <w:t xml:space="preserve"> </w:t>
      </w:r>
      <w:r>
        <w:t>of</w:t>
      </w:r>
      <w:r>
        <w:rPr>
          <w:spacing w:val="-9"/>
        </w:rPr>
        <w:t xml:space="preserve"> </w:t>
      </w:r>
      <w:r>
        <w:t>the</w:t>
      </w:r>
      <w:r>
        <w:rPr>
          <w:spacing w:val="-9"/>
        </w:rPr>
        <w:t xml:space="preserve"> </w:t>
      </w:r>
      <w:r>
        <w:t>CAB’s</w:t>
      </w:r>
      <w:r>
        <w:rPr>
          <w:spacing w:val="-7"/>
        </w:rPr>
        <w:t xml:space="preserve"> </w:t>
      </w:r>
      <w:r>
        <w:t>records</w:t>
      </w:r>
      <w:r>
        <w:rPr>
          <w:spacing w:val="-7"/>
        </w:rPr>
        <w:t xml:space="preserve"> </w:t>
      </w:r>
      <w:r>
        <w:t>related</w:t>
      </w:r>
      <w:r>
        <w:rPr>
          <w:spacing w:val="-9"/>
        </w:rPr>
        <w:t xml:space="preserve"> </w:t>
      </w:r>
      <w:r>
        <w:t>to</w:t>
      </w:r>
      <w:r>
        <w:rPr>
          <w:spacing w:val="-8"/>
        </w:rPr>
        <w:t xml:space="preserve"> </w:t>
      </w:r>
      <w:r>
        <w:t>decisions</w:t>
      </w:r>
      <w:r>
        <w:rPr>
          <w:spacing w:val="-8"/>
        </w:rPr>
        <w:t xml:space="preserve"> </w:t>
      </w:r>
      <w:r>
        <w:t>on new and/or modified activities since the last assessment visit, based on an appropriate sample. The time required for</w:t>
      </w:r>
      <w:r>
        <w:rPr>
          <w:spacing w:val="-4"/>
        </w:rPr>
        <w:t xml:space="preserve"> </w:t>
      </w:r>
      <w:r>
        <w:t>these</w:t>
      </w:r>
      <w:r>
        <w:rPr>
          <w:spacing w:val="-2"/>
        </w:rPr>
        <w:t xml:space="preserve"> </w:t>
      </w:r>
      <w:r>
        <w:t>assessment</w:t>
      </w:r>
      <w:r>
        <w:rPr>
          <w:spacing w:val="-2"/>
        </w:rPr>
        <w:t xml:space="preserve"> </w:t>
      </w:r>
      <w:r>
        <w:t>activities</w:t>
      </w:r>
      <w:r>
        <w:rPr>
          <w:spacing w:val="-2"/>
        </w:rPr>
        <w:t xml:space="preserve"> </w:t>
      </w:r>
      <w:r>
        <w:t>will</w:t>
      </w:r>
      <w:r>
        <w:rPr>
          <w:spacing w:val="-2"/>
        </w:rPr>
        <w:t xml:space="preserve"> </w:t>
      </w:r>
      <w:r>
        <w:t>depend</w:t>
      </w:r>
      <w:r>
        <w:rPr>
          <w:spacing w:val="-2"/>
        </w:rPr>
        <w:t xml:space="preserve"> </w:t>
      </w:r>
      <w:r>
        <w:t>on</w:t>
      </w:r>
      <w:r>
        <w:rPr>
          <w:spacing w:val="-2"/>
        </w:rPr>
        <w:t xml:space="preserve"> </w:t>
      </w:r>
      <w:r>
        <w:t>the</w:t>
      </w:r>
      <w:r>
        <w:rPr>
          <w:spacing w:val="-2"/>
        </w:rPr>
        <w:t xml:space="preserve"> </w:t>
      </w:r>
      <w:r>
        <w:t>approach</w:t>
      </w:r>
      <w:r>
        <w:rPr>
          <w:spacing w:val="-2"/>
        </w:rPr>
        <w:t xml:space="preserve"> </w:t>
      </w:r>
      <w:r>
        <w:t>used, the</w:t>
      </w:r>
      <w:r>
        <w:rPr>
          <w:spacing w:val="-2"/>
        </w:rPr>
        <w:t xml:space="preserve"> </w:t>
      </w:r>
      <w:r>
        <w:t>activities</w:t>
      </w:r>
      <w:r>
        <w:rPr>
          <w:spacing w:val="-2"/>
        </w:rPr>
        <w:t xml:space="preserve"> </w:t>
      </w:r>
      <w:r>
        <w:t>involved,</w:t>
      </w:r>
      <w:r>
        <w:rPr>
          <w:spacing w:val="-2"/>
        </w:rPr>
        <w:t xml:space="preserve"> </w:t>
      </w:r>
      <w:r>
        <w:t>the</w:t>
      </w:r>
      <w:r>
        <w:rPr>
          <w:spacing w:val="-2"/>
        </w:rPr>
        <w:t xml:space="preserve"> </w:t>
      </w:r>
      <w:r>
        <w:t>risks associated</w:t>
      </w:r>
      <w:r>
        <w:rPr>
          <w:spacing w:val="-4"/>
        </w:rPr>
        <w:t xml:space="preserve"> </w:t>
      </w:r>
      <w:r>
        <w:t>with</w:t>
      </w:r>
      <w:r>
        <w:rPr>
          <w:spacing w:val="-3"/>
        </w:rPr>
        <w:t xml:space="preserve"> </w:t>
      </w:r>
      <w:r>
        <w:t>those</w:t>
      </w:r>
      <w:r>
        <w:rPr>
          <w:spacing w:val="-2"/>
        </w:rPr>
        <w:t xml:space="preserve"> </w:t>
      </w:r>
      <w:r>
        <w:t>activities,</w:t>
      </w:r>
      <w:r>
        <w:rPr>
          <w:spacing w:val="-4"/>
        </w:rPr>
        <w:t xml:space="preserve"> </w:t>
      </w:r>
      <w:r>
        <w:t>and</w:t>
      </w:r>
      <w:r>
        <w:rPr>
          <w:spacing w:val="-4"/>
        </w:rPr>
        <w:t xml:space="preserve"> </w:t>
      </w:r>
      <w:r>
        <w:t>the</w:t>
      </w:r>
      <w:r>
        <w:rPr>
          <w:spacing w:val="-4"/>
        </w:rPr>
        <w:t xml:space="preserve"> </w:t>
      </w:r>
      <w:r>
        <w:t>number</w:t>
      </w:r>
      <w:r>
        <w:rPr>
          <w:spacing w:val="-5"/>
        </w:rPr>
        <w:t xml:space="preserve"> </w:t>
      </w:r>
      <w:r>
        <w:t>and</w:t>
      </w:r>
      <w:r>
        <w:rPr>
          <w:spacing w:val="-4"/>
        </w:rPr>
        <w:t xml:space="preserve"> </w:t>
      </w:r>
      <w:r>
        <w:t>complexity</w:t>
      </w:r>
      <w:r>
        <w:rPr>
          <w:spacing w:val="-9"/>
        </w:rPr>
        <w:t xml:space="preserve"> </w:t>
      </w:r>
      <w:r>
        <w:t>of</w:t>
      </w:r>
      <w:r>
        <w:rPr>
          <w:spacing w:val="-5"/>
        </w:rPr>
        <w:t xml:space="preserve"> </w:t>
      </w:r>
      <w:r>
        <w:t>new/modified</w:t>
      </w:r>
      <w:r>
        <w:rPr>
          <w:spacing w:val="-4"/>
        </w:rPr>
        <w:t xml:space="preserve"> </w:t>
      </w:r>
      <w:r>
        <w:t>activities.</w:t>
      </w:r>
      <w:r>
        <w:rPr>
          <w:spacing w:val="-1"/>
        </w:rPr>
        <w:t xml:space="preserve"> </w:t>
      </w:r>
      <w:r>
        <w:t>In</w:t>
      </w:r>
      <w:r>
        <w:rPr>
          <w:spacing w:val="-4"/>
        </w:rPr>
        <w:t xml:space="preserve"> </w:t>
      </w:r>
      <w:r>
        <w:t>some</w:t>
      </w:r>
      <w:r>
        <w:rPr>
          <w:spacing w:val="-2"/>
        </w:rPr>
        <w:t xml:space="preserve"> </w:t>
      </w:r>
      <w:r>
        <w:t>cases, this</w:t>
      </w:r>
      <w:r>
        <w:rPr>
          <w:spacing w:val="-12"/>
        </w:rPr>
        <w:t xml:space="preserve"> </w:t>
      </w:r>
      <w:r>
        <w:t>may</w:t>
      </w:r>
      <w:r>
        <w:rPr>
          <w:spacing w:val="-15"/>
        </w:rPr>
        <w:t xml:space="preserve"> </w:t>
      </w:r>
      <w:r>
        <w:t>require</w:t>
      </w:r>
      <w:r>
        <w:rPr>
          <w:spacing w:val="-12"/>
        </w:rPr>
        <w:t xml:space="preserve"> </w:t>
      </w:r>
      <w:r>
        <w:t>an</w:t>
      </w:r>
      <w:r>
        <w:rPr>
          <w:spacing w:val="-11"/>
        </w:rPr>
        <w:t xml:space="preserve"> </w:t>
      </w:r>
      <w:r>
        <w:t>additional</w:t>
      </w:r>
      <w:r>
        <w:rPr>
          <w:spacing w:val="-11"/>
        </w:rPr>
        <w:t xml:space="preserve"> </w:t>
      </w:r>
      <w:r>
        <w:t>visit</w:t>
      </w:r>
      <w:r>
        <w:rPr>
          <w:spacing w:val="-11"/>
        </w:rPr>
        <w:t xml:space="preserve"> </w:t>
      </w:r>
      <w:r>
        <w:t>or</w:t>
      </w:r>
      <w:r>
        <w:rPr>
          <w:spacing w:val="-12"/>
        </w:rPr>
        <w:t xml:space="preserve"> </w:t>
      </w:r>
      <w:r>
        <w:t>visits</w:t>
      </w:r>
      <w:r>
        <w:rPr>
          <w:spacing w:val="-13"/>
        </w:rPr>
        <w:t xml:space="preserve"> </w:t>
      </w:r>
      <w:r>
        <w:t>to</w:t>
      </w:r>
      <w:r>
        <w:rPr>
          <w:spacing w:val="-11"/>
        </w:rPr>
        <w:t xml:space="preserve"> </w:t>
      </w:r>
      <w:r>
        <w:t>the</w:t>
      </w:r>
      <w:r>
        <w:rPr>
          <w:spacing w:val="-14"/>
        </w:rPr>
        <w:t xml:space="preserve"> </w:t>
      </w:r>
      <w:r>
        <w:t>CAB’s</w:t>
      </w:r>
      <w:r>
        <w:rPr>
          <w:spacing w:val="-12"/>
        </w:rPr>
        <w:t xml:space="preserve"> </w:t>
      </w:r>
      <w:r>
        <w:t>premises;</w:t>
      </w:r>
      <w:r>
        <w:rPr>
          <w:spacing w:val="-10"/>
        </w:rPr>
        <w:t xml:space="preserve"> </w:t>
      </w:r>
      <w:r>
        <w:t>this</w:t>
      </w:r>
      <w:r>
        <w:rPr>
          <w:spacing w:val="-11"/>
        </w:rPr>
        <w:t xml:space="preserve"> </w:t>
      </w:r>
      <w:r>
        <w:t>will</w:t>
      </w:r>
      <w:r>
        <w:rPr>
          <w:spacing w:val="-10"/>
        </w:rPr>
        <w:t xml:space="preserve"> </w:t>
      </w:r>
      <w:r>
        <w:t>be</w:t>
      </w:r>
      <w:r>
        <w:rPr>
          <w:spacing w:val="-12"/>
        </w:rPr>
        <w:t xml:space="preserve"> </w:t>
      </w:r>
      <w:r>
        <w:t>agreed</w:t>
      </w:r>
      <w:r>
        <w:rPr>
          <w:spacing w:val="-11"/>
        </w:rPr>
        <w:t xml:space="preserve"> </w:t>
      </w:r>
      <w:r>
        <w:t>upon</w:t>
      </w:r>
      <w:r>
        <w:rPr>
          <w:spacing w:val="-11"/>
        </w:rPr>
        <w:t xml:space="preserve"> </w:t>
      </w:r>
      <w:r>
        <w:t>before</w:t>
      </w:r>
      <w:r>
        <w:rPr>
          <w:spacing w:val="-12"/>
        </w:rPr>
        <w:t xml:space="preserve"> </w:t>
      </w:r>
      <w:r>
        <w:t>granting the</w:t>
      </w:r>
      <w:r>
        <w:rPr>
          <w:spacing w:val="-2"/>
        </w:rPr>
        <w:t xml:space="preserve"> </w:t>
      </w:r>
      <w:r>
        <w:t>flexible</w:t>
      </w:r>
      <w:r>
        <w:rPr>
          <w:spacing w:val="-3"/>
        </w:rPr>
        <w:t xml:space="preserve"> </w:t>
      </w:r>
      <w:r>
        <w:t>scope</w:t>
      </w:r>
      <w:r>
        <w:rPr>
          <w:spacing w:val="-1"/>
        </w:rPr>
        <w:t xml:space="preserve"> </w:t>
      </w:r>
      <w:r>
        <w:t>of</w:t>
      </w:r>
      <w:r>
        <w:rPr>
          <w:spacing w:val="-1"/>
        </w:rPr>
        <w:t xml:space="preserve"> </w:t>
      </w:r>
      <w:r>
        <w:t>accreditation</w:t>
      </w:r>
      <w:r>
        <w:rPr>
          <w:spacing w:val="-2"/>
        </w:rPr>
        <w:t xml:space="preserve"> </w:t>
      </w:r>
      <w:r>
        <w:t>and</w:t>
      </w:r>
      <w:r>
        <w:rPr>
          <w:spacing w:val="-2"/>
        </w:rPr>
        <w:t xml:space="preserve"> </w:t>
      </w:r>
      <w:r>
        <w:t>subsequently</w:t>
      </w:r>
      <w:r>
        <w:rPr>
          <w:spacing w:val="-5"/>
        </w:rPr>
        <w:t xml:space="preserve"> </w:t>
      </w:r>
      <w:r>
        <w:t>reviewed</w:t>
      </w:r>
      <w:r>
        <w:rPr>
          <w:spacing w:val="-2"/>
        </w:rPr>
        <w:t xml:space="preserve"> </w:t>
      </w:r>
      <w:r>
        <w:t>on an ongoing</w:t>
      </w:r>
      <w:r>
        <w:rPr>
          <w:spacing w:val="-3"/>
        </w:rPr>
        <w:t xml:space="preserve"> </w:t>
      </w:r>
      <w:r>
        <w:t>basis. Before</w:t>
      </w:r>
      <w:r>
        <w:rPr>
          <w:spacing w:val="-2"/>
        </w:rPr>
        <w:t xml:space="preserve"> </w:t>
      </w:r>
      <w:r>
        <w:t>each</w:t>
      </w:r>
      <w:r>
        <w:rPr>
          <w:spacing w:val="-2"/>
        </w:rPr>
        <w:t xml:space="preserve"> </w:t>
      </w:r>
      <w:r>
        <w:t>scheduled assessment, ATCG will require a list of activities conducted under the flexible scope arrangements since the last visit</w:t>
      </w:r>
      <w:r>
        <w:rPr>
          <w:spacing w:val="-1"/>
        </w:rPr>
        <w:t xml:space="preserve"> </w:t>
      </w:r>
      <w:r>
        <w:t>and may</w:t>
      </w:r>
      <w:r>
        <w:rPr>
          <w:spacing w:val="-7"/>
        </w:rPr>
        <w:t xml:space="preserve"> </w:t>
      </w:r>
      <w:r>
        <w:t>request the CAB</w:t>
      </w:r>
      <w:r>
        <w:rPr>
          <w:spacing w:val="-1"/>
        </w:rPr>
        <w:t xml:space="preserve"> </w:t>
      </w:r>
      <w:r>
        <w:t>to provide</w:t>
      </w:r>
      <w:r>
        <w:rPr>
          <w:spacing w:val="-3"/>
        </w:rPr>
        <w:t xml:space="preserve"> </w:t>
      </w:r>
      <w:r>
        <w:t>relevant records related to some or all of these</w:t>
      </w:r>
      <w:r>
        <w:rPr>
          <w:spacing w:val="-1"/>
        </w:rPr>
        <w:t xml:space="preserve"> </w:t>
      </w:r>
      <w:r>
        <w:t>activities for review.</w:t>
      </w:r>
    </w:p>
    <w:p w:rsidR="00853446" w:rsidRDefault="00853446">
      <w:pPr>
        <w:pStyle w:val="BodyText"/>
        <w:spacing w:before="6"/>
      </w:pPr>
    </w:p>
    <w:p w:rsidR="00853446" w:rsidRDefault="00126E11">
      <w:pPr>
        <w:pStyle w:val="BodyText"/>
        <w:spacing w:before="1"/>
        <w:ind w:left="312" w:right="666"/>
      </w:pPr>
      <w:r>
        <w:t>In general,</w:t>
      </w:r>
      <w:r>
        <w:rPr>
          <w:spacing w:val="-2"/>
        </w:rPr>
        <w:t xml:space="preserve"> </w:t>
      </w:r>
      <w:r>
        <w:t>during</w:t>
      </w:r>
      <w:r>
        <w:rPr>
          <w:spacing w:val="-5"/>
        </w:rPr>
        <w:t xml:space="preserve"> </w:t>
      </w:r>
      <w:r>
        <w:t>the</w:t>
      </w:r>
      <w:r>
        <w:rPr>
          <w:spacing w:val="-2"/>
        </w:rPr>
        <w:t xml:space="preserve"> </w:t>
      </w:r>
      <w:r>
        <w:t>assessment</w:t>
      </w:r>
      <w:r>
        <w:rPr>
          <w:spacing w:val="-2"/>
        </w:rPr>
        <w:t xml:space="preserve"> </w:t>
      </w:r>
      <w:r>
        <w:t>and</w:t>
      </w:r>
      <w:r>
        <w:rPr>
          <w:spacing w:val="-2"/>
        </w:rPr>
        <w:t xml:space="preserve"> </w:t>
      </w:r>
      <w:r>
        <w:t>decision-making</w:t>
      </w:r>
      <w:r>
        <w:rPr>
          <w:spacing w:val="-4"/>
        </w:rPr>
        <w:t xml:space="preserve"> </w:t>
      </w:r>
      <w:r>
        <w:t>process,</w:t>
      </w:r>
      <w:r>
        <w:rPr>
          <w:spacing w:val="-2"/>
        </w:rPr>
        <w:t xml:space="preserve"> </w:t>
      </w:r>
      <w:r>
        <w:t>ATCG</w:t>
      </w:r>
      <w:r>
        <w:rPr>
          <w:spacing w:val="-2"/>
        </w:rPr>
        <w:t xml:space="preserve"> </w:t>
      </w:r>
      <w:r>
        <w:t>shall</w:t>
      </w:r>
      <w:r>
        <w:rPr>
          <w:spacing w:val="-2"/>
        </w:rPr>
        <w:t xml:space="preserve"> </w:t>
      </w:r>
      <w:r>
        <w:t>consider</w:t>
      </w:r>
      <w:r>
        <w:rPr>
          <w:spacing w:val="-2"/>
        </w:rPr>
        <w:t xml:space="preserve"> </w:t>
      </w:r>
      <w:r>
        <w:t>the</w:t>
      </w:r>
      <w:r>
        <w:rPr>
          <w:spacing w:val="-4"/>
        </w:rPr>
        <w:t xml:space="preserve"> </w:t>
      </w:r>
      <w:r>
        <w:t xml:space="preserve">following </w:t>
      </w:r>
      <w:r>
        <w:rPr>
          <w:spacing w:val="-2"/>
        </w:rPr>
        <w:t>aspects:</w:t>
      </w:r>
    </w:p>
    <w:p w:rsidR="00853446" w:rsidRDefault="00126E11">
      <w:pPr>
        <w:pStyle w:val="ListParagraph"/>
        <w:numPr>
          <w:ilvl w:val="0"/>
          <w:numId w:val="4"/>
        </w:numPr>
        <w:tabs>
          <w:tab w:val="left" w:pos="886"/>
        </w:tabs>
        <w:ind w:right="583"/>
        <w:rPr>
          <w:sz w:val="24"/>
        </w:rPr>
      </w:pPr>
      <w:r>
        <w:rPr>
          <w:sz w:val="24"/>
        </w:rPr>
        <w:t>Degree</w:t>
      </w:r>
      <w:r>
        <w:rPr>
          <w:spacing w:val="-4"/>
          <w:sz w:val="24"/>
        </w:rPr>
        <w:t xml:space="preserve"> </w:t>
      </w:r>
      <w:r>
        <w:rPr>
          <w:sz w:val="24"/>
        </w:rPr>
        <w:t>of</w:t>
      </w:r>
      <w:r>
        <w:rPr>
          <w:spacing w:val="-5"/>
          <w:sz w:val="24"/>
        </w:rPr>
        <w:t xml:space="preserve"> </w:t>
      </w:r>
      <w:r>
        <w:rPr>
          <w:sz w:val="24"/>
        </w:rPr>
        <w:t>understanding</w:t>
      </w:r>
      <w:r>
        <w:rPr>
          <w:spacing w:val="-3"/>
          <w:sz w:val="24"/>
        </w:rPr>
        <w:t xml:space="preserve"> </w:t>
      </w:r>
      <w:r>
        <w:rPr>
          <w:sz w:val="24"/>
        </w:rPr>
        <w:t>of</w:t>
      </w:r>
      <w:r>
        <w:rPr>
          <w:spacing w:val="-5"/>
          <w:sz w:val="24"/>
        </w:rPr>
        <w:t xml:space="preserve"> </w:t>
      </w:r>
      <w:r>
        <w:rPr>
          <w:sz w:val="24"/>
        </w:rPr>
        <w:t>the</w:t>
      </w:r>
      <w:r>
        <w:rPr>
          <w:spacing w:val="-7"/>
          <w:sz w:val="24"/>
        </w:rPr>
        <w:t xml:space="preserve"> </w:t>
      </w:r>
      <w:r>
        <w:rPr>
          <w:sz w:val="24"/>
        </w:rPr>
        <w:t>CAB</w:t>
      </w:r>
      <w:r>
        <w:rPr>
          <w:spacing w:val="-8"/>
          <w:sz w:val="24"/>
        </w:rPr>
        <w:t xml:space="preserve"> </w:t>
      </w:r>
      <w:r>
        <w:rPr>
          <w:sz w:val="24"/>
        </w:rPr>
        <w:t>in</w:t>
      </w:r>
      <w:r>
        <w:rPr>
          <w:spacing w:val="-4"/>
          <w:sz w:val="24"/>
        </w:rPr>
        <w:t xml:space="preserve"> </w:t>
      </w:r>
      <w:r>
        <w:rPr>
          <w:sz w:val="24"/>
        </w:rPr>
        <w:t>the</w:t>
      </w:r>
      <w:r>
        <w:rPr>
          <w:spacing w:val="-4"/>
          <w:sz w:val="24"/>
        </w:rPr>
        <w:t xml:space="preserve"> </w:t>
      </w:r>
      <w:r>
        <w:rPr>
          <w:sz w:val="24"/>
        </w:rPr>
        <w:t>rules</w:t>
      </w:r>
      <w:r>
        <w:rPr>
          <w:spacing w:val="-3"/>
          <w:sz w:val="24"/>
        </w:rPr>
        <w:t xml:space="preserve"> </w:t>
      </w:r>
      <w:r>
        <w:rPr>
          <w:sz w:val="24"/>
        </w:rPr>
        <w:t>and</w:t>
      </w:r>
      <w:r>
        <w:rPr>
          <w:spacing w:val="-4"/>
          <w:sz w:val="24"/>
        </w:rPr>
        <w:t xml:space="preserve"> </w:t>
      </w:r>
      <w:r>
        <w:rPr>
          <w:sz w:val="24"/>
        </w:rPr>
        <w:t>procedures</w:t>
      </w:r>
      <w:r>
        <w:rPr>
          <w:spacing w:val="-3"/>
          <w:sz w:val="24"/>
        </w:rPr>
        <w:t xml:space="preserve"> </w:t>
      </w:r>
      <w:r>
        <w:rPr>
          <w:sz w:val="24"/>
        </w:rPr>
        <w:t>for</w:t>
      </w:r>
      <w:r>
        <w:rPr>
          <w:spacing w:val="-7"/>
          <w:sz w:val="24"/>
        </w:rPr>
        <w:t xml:space="preserve"> </w:t>
      </w:r>
      <w:r>
        <w:rPr>
          <w:sz w:val="24"/>
        </w:rPr>
        <w:t>implementing</w:t>
      </w:r>
      <w:r>
        <w:rPr>
          <w:spacing w:val="-7"/>
          <w:sz w:val="24"/>
        </w:rPr>
        <w:t xml:space="preserve"> </w:t>
      </w:r>
      <w:r>
        <w:rPr>
          <w:sz w:val="24"/>
        </w:rPr>
        <w:t>and</w:t>
      </w:r>
      <w:r>
        <w:rPr>
          <w:spacing w:val="-1"/>
          <w:sz w:val="24"/>
        </w:rPr>
        <w:t xml:space="preserve"> </w:t>
      </w:r>
      <w:r>
        <w:rPr>
          <w:sz w:val="24"/>
        </w:rPr>
        <w:t>managing</w:t>
      </w:r>
      <w:r>
        <w:rPr>
          <w:spacing w:val="-4"/>
          <w:sz w:val="24"/>
        </w:rPr>
        <w:t xml:space="preserve"> </w:t>
      </w:r>
      <w:r>
        <w:rPr>
          <w:sz w:val="24"/>
        </w:rPr>
        <w:t>a flexible scope;</w:t>
      </w:r>
    </w:p>
    <w:p w:rsidR="00853446" w:rsidRDefault="00126E11">
      <w:pPr>
        <w:pStyle w:val="ListParagraph"/>
        <w:numPr>
          <w:ilvl w:val="0"/>
          <w:numId w:val="4"/>
        </w:numPr>
        <w:tabs>
          <w:tab w:val="left" w:pos="885"/>
        </w:tabs>
        <w:spacing w:before="2" w:line="275" w:lineRule="exact"/>
        <w:ind w:left="885" w:hanging="263"/>
        <w:rPr>
          <w:sz w:val="24"/>
        </w:rPr>
      </w:pPr>
      <w:r>
        <w:rPr>
          <w:sz w:val="24"/>
        </w:rPr>
        <w:t>Performance</w:t>
      </w:r>
      <w:r>
        <w:rPr>
          <w:spacing w:val="-5"/>
          <w:sz w:val="24"/>
        </w:rPr>
        <w:t xml:space="preserve"> </w:t>
      </w:r>
      <w:r>
        <w:rPr>
          <w:sz w:val="24"/>
        </w:rPr>
        <w:t>and</w:t>
      </w:r>
      <w:r>
        <w:rPr>
          <w:spacing w:val="1"/>
          <w:sz w:val="24"/>
        </w:rPr>
        <w:t xml:space="preserve"> </w:t>
      </w:r>
      <w:r>
        <w:rPr>
          <w:sz w:val="24"/>
        </w:rPr>
        <w:t>robustness</w:t>
      </w:r>
      <w:r>
        <w:rPr>
          <w:spacing w:val="-1"/>
          <w:sz w:val="24"/>
        </w:rPr>
        <w:t xml:space="preserve"> </w:t>
      </w:r>
      <w:r>
        <w:rPr>
          <w:sz w:val="24"/>
        </w:rPr>
        <w:t>of</w:t>
      </w:r>
      <w:r>
        <w:rPr>
          <w:spacing w:val="-2"/>
          <w:sz w:val="24"/>
        </w:rPr>
        <w:t xml:space="preserve"> </w:t>
      </w:r>
      <w:r>
        <w:rPr>
          <w:sz w:val="24"/>
        </w:rPr>
        <w:t>the</w:t>
      </w:r>
      <w:r>
        <w:rPr>
          <w:spacing w:val="-5"/>
          <w:sz w:val="24"/>
        </w:rPr>
        <w:t xml:space="preserve"> </w:t>
      </w:r>
      <w:r>
        <w:rPr>
          <w:sz w:val="24"/>
        </w:rPr>
        <w:t>CAB’s</w:t>
      </w:r>
      <w:r>
        <w:rPr>
          <w:spacing w:val="-2"/>
          <w:sz w:val="24"/>
        </w:rPr>
        <w:t xml:space="preserve"> </w:t>
      </w:r>
      <w:r>
        <w:rPr>
          <w:sz w:val="24"/>
        </w:rPr>
        <w:t>management</w:t>
      </w:r>
      <w:r>
        <w:rPr>
          <w:spacing w:val="-1"/>
          <w:sz w:val="24"/>
        </w:rPr>
        <w:t xml:space="preserve"> </w:t>
      </w:r>
      <w:r>
        <w:rPr>
          <w:sz w:val="24"/>
        </w:rPr>
        <w:t>system for</w:t>
      </w:r>
      <w:r>
        <w:rPr>
          <w:spacing w:val="-6"/>
          <w:sz w:val="24"/>
        </w:rPr>
        <w:t xml:space="preserve"> </w:t>
      </w:r>
      <w:r>
        <w:rPr>
          <w:sz w:val="24"/>
        </w:rPr>
        <w:t>the</w:t>
      </w:r>
      <w:r>
        <w:rPr>
          <w:spacing w:val="-4"/>
          <w:sz w:val="24"/>
        </w:rPr>
        <w:t xml:space="preserve"> </w:t>
      </w:r>
      <w:r>
        <w:rPr>
          <w:sz w:val="24"/>
        </w:rPr>
        <w:t>defined</w:t>
      </w:r>
      <w:r>
        <w:rPr>
          <w:spacing w:val="-1"/>
          <w:sz w:val="24"/>
        </w:rPr>
        <w:t xml:space="preserve"> </w:t>
      </w:r>
      <w:r>
        <w:rPr>
          <w:spacing w:val="-2"/>
          <w:sz w:val="24"/>
        </w:rPr>
        <w:t>boundaries;</w:t>
      </w:r>
    </w:p>
    <w:p w:rsidR="00853446" w:rsidRDefault="00126E11">
      <w:pPr>
        <w:pStyle w:val="ListParagraph"/>
        <w:numPr>
          <w:ilvl w:val="0"/>
          <w:numId w:val="4"/>
        </w:numPr>
        <w:tabs>
          <w:tab w:val="left" w:pos="885"/>
        </w:tabs>
        <w:spacing w:line="275" w:lineRule="exact"/>
        <w:ind w:left="885" w:hanging="263"/>
        <w:rPr>
          <w:sz w:val="24"/>
        </w:rPr>
      </w:pPr>
      <w:r>
        <w:rPr>
          <w:sz w:val="24"/>
        </w:rPr>
        <w:t>Knowledge</w:t>
      </w:r>
      <w:r>
        <w:rPr>
          <w:spacing w:val="-9"/>
          <w:sz w:val="24"/>
        </w:rPr>
        <w:t xml:space="preserve"> </w:t>
      </w:r>
      <w:r>
        <w:rPr>
          <w:sz w:val="24"/>
        </w:rPr>
        <w:t>of</w:t>
      </w:r>
      <w:r>
        <w:rPr>
          <w:spacing w:val="-2"/>
          <w:sz w:val="24"/>
        </w:rPr>
        <w:t xml:space="preserve"> </w:t>
      </w:r>
      <w:r>
        <w:rPr>
          <w:sz w:val="24"/>
        </w:rPr>
        <w:t>the</w:t>
      </w:r>
      <w:r>
        <w:rPr>
          <w:spacing w:val="-2"/>
          <w:sz w:val="24"/>
        </w:rPr>
        <w:t xml:space="preserve"> </w:t>
      </w:r>
      <w:r>
        <w:rPr>
          <w:sz w:val="24"/>
        </w:rPr>
        <w:t>CAB</w:t>
      </w:r>
      <w:r>
        <w:rPr>
          <w:spacing w:val="-3"/>
          <w:sz w:val="24"/>
        </w:rPr>
        <w:t xml:space="preserve"> </w:t>
      </w:r>
      <w:r>
        <w:rPr>
          <w:sz w:val="24"/>
        </w:rPr>
        <w:t>and</w:t>
      </w:r>
      <w:r>
        <w:rPr>
          <w:spacing w:val="-1"/>
          <w:sz w:val="24"/>
        </w:rPr>
        <w:t xml:space="preserve"> </w:t>
      </w:r>
      <w:r>
        <w:rPr>
          <w:sz w:val="24"/>
        </w:rPr>
        <w:t>its compliance</w:t>
      </w:r>
      <w:r>
        <w:rPr>
          <w:spacing w:val="-4"/>
          <w:sz w:val="24"/>
        </w:rPr>
        <w:t xml:space="preserve"> </w:t>
      </w:r>
      <w:r>
        <w:rPr>
          <w:sz w:val="24"/>
        </w:rPr>
        <w:t>to</w:t>
      </w:r>
      <w:r>
        <w:rPr>
          <w:spacing w:val="-1"/>
          <w:sz w:val="24"/>
        </w:rPr>
        <w:t xml:space="preserve"> </w:t>
      </w:r>
      <w:r>
        <w:rPr>
          <w:sz w:val="24"/>
        </w:rPr>
        <w:t>the</w:t>
      </w:r>
      <w:r>
        <w:rPr>
          <w:spacing w:val="-2"/>
          <w:sz w:val="24"/>
        </w:rPr>
        <w:t xml:space="preserve"> </w:t>
      </w:r>
      <w:r>
        <w:rPr>
          <w:sz w:val="24"/>
        </w:rPr>
        <w:t>relevant</w:t>
      </w:r>
      <w:r>
        <w:rPr>
          <w:spacing w:val="-1"/>
          <w:sz w:val="24"/>
        </w:rPr>
        <w:t xml:space="preserve"> </w:t>
      </w:r>
      <w:r>
        <w:rPr>
          <w:sz w:val="24"/>
        </w:rPr>
        <w:t>standards</w:t>
      </w:r>
      <w:r>
        <w:rPr>
          <w:spacing w:val="-2"/>
          <w:sz w:val="24"/>
        </w:rPr>
        <w:t xml:space="preserve"> </w:t>
      </w:r>
      <w:r>
        <w:rPr>
          <w:sz w:val="24"/>
        </w:rPr>
        <w:t>and</w:t>
      </w:r>
      <w:r>
        <w:rPr>
          <w:spacing w:val="3"/>
          <w:sz w:val="24"/>
        </w:rPr>
        <w:t xml:space="preserve"> </w:t>
      </w:r>
      <w:r>
        <w:rPr>
          <w:spacing w:val="-2"/>
          <w:sz w:val="24"/>
        </w:rPr>
        <w:t>activities;</w:t>
      </w:r>
    </w:p>
    <w:p w:rsidR="00853446" w:rsidRDefault="00126E11">
      <w:pPr>
        <w:pStyle w:val="ListParagraph"/>
        <w:numPr>
          <w:ilvl w:val="0"/>
          <w:numId w:val="4"/>
        </w:numPr>
        <w:tabs>
          <w:tab w:val="left" w:pos="886"/>
        </w:tabs>
        <w:ind w:right="536"/>
        <w:rPr>
          <w:sz w:val="24"/>
        </w:rPr>
      </w:pPr>
      <w:r>
        <w:rPr>
          <w:sz w:val="24"/>
        </w:rPr>
        <w:t>The planned frequency with which the CAB intends to update the List of activities relating to the flexible scope;</w:t>
      </w:r>
    </w:p>
    <w:p w:rsidR="00853446" w:rsidRDefault="00126E11">
      <w:pPr>
        <w:pStyle w:val="ListParagraph"/>
        <w:numPr>
          <w:ilvl w:val="0"/>
          <w:numId w:val="4"/>
        </w:numPr>
        <w:tabs>
          <w:tab w:val="left" w:pos="886"/>
        </w:tabs>
        <w:ind w:right="537"/>
        <w:rPr>
          <w:sz w:val="24"/>
        </w:rPr>
      </w:pPr>
      <w:r>
        <w:rPr>
          <w:sz w:val="24"/>
        </w:rPr>
        <w:t>Proofs of the performance of the full process including the extent of controls implemented by the CAB for managing a flexible scope;</w:t>
      </w:r>
    </w:p>
    <w:p w:rsidR="00853446" w:rsidRDefault="00126E11">
      <w:pPr>
        <w:pStyle w:val="ListParagraph"/>
        <w:numPr>
          <w:ilvl w:val="0"/>
          <w:numId w:val="4"/>
        </w:numPr>
        <w:tabs>
          <w:tab w:val="left" w:pos="885"/>
        </w:tabs>
        <w:spacing w:before="1"/>
        <w:ind w:left="885" w:hanging="263"/>
        <w:rPr>
          <w:sz w:val="24"/>
        </w:rPr>
      </w:pPr>
      <w:r>
        <w:rPr>
          <w:sz w:val="24"/>
        </w:rPr>
        <w:t>Extent</w:t>
      </w:r>
      <w:r>
        <w:rPr>
          <w:spacing w:val="-1"/>
          <w:sz w:val="24"/>
        </w:rPr>
        <w:t xml:space="preserve"> </w:t>
      </w:r>
      <w:r>
        <w:rPr>
          <w:sz w:val="24"/>
        </w:rPr>
        <w:t>of</w:t>
      </w:r>
      <w:r>
        <w:rPr>
          <w:spacing w:val="-2"/>
          <w:sz w:val="24"/>
        </w:rPr>
        <w:t xml:space="preserve"> </w:t>
      </w:r>
      <w:r>
        <w:rPr>
          <w:sz w:val="24"/>
        </w:rPr>
        <w:t>flexibility</w:t>
      </w:r>
      <w:r>
        <w:rPr>
          <w:spacing w:val="-9"/>
          <w:sz w:val="24"/>
        </w:rPr>
        <w:t xml:space="preserve"> </w:t>
      </w:r>
      <w:r>
        <w:rPr>
          <w:sz w:val="24"/>
        </w:rPr>
        <w:t>given</w:t>
      </w:r>
      <w:r>
        <w:rPr>
          <w:spacing w:val="-1"/>
          <w:sz w:val="24"/>
        </w:rPr>
        <w:t xml:space="preserve"> </w:t>
      </w:r>
      <w:r>
        <w:rPr>
          <w:sz w:val="24"/>
        </w:rPr>
        <w:t>to</w:t>
      </w:r>
      <w:r>
        <w:rPr>
          <w:spacing w:val="1"/>
          <w:sz w:val="24"/>
        </w:rPr>
        <w:t xml:space="preserve"> </w:t>
      </w:r>
      <w:r>
        <w:rPr>
          <w:spacing w:val="-4"/>
          <w:sz w:val="24"/>
        </w:rPr>
        <w:t>CAB.</w:t>
      </w:r>
    </w:p>
    <w:p w:rsidR="00853446" w:rsidRDefault="00126E11">
      <w:pPr>
        <w:pStyle w:val="BodyText"/>
        <w:spacing w:before="115"/>
        <w:ind w:left="571" w:right="534"/>
        <w:jc w:val="both"/>
      </w:pPr>
      <w:r>
        <w:t>During</w:t>
      </w:r>
      <w:r>
        <w:rPr>
          <w:spacing w:val="-15"/>
        </w:rPr>
        <w:t xml:space="preserve"> </w:t>
      </w:r>
      <w:r>
        <w:t>the</w:t>
      </w:r>
      <w:r>
        <w:rPr>
          <w:spacing w:val="-15"/>
        </w:rPr>
        <w:t xml:space="preserve"> </w:t>
      </w:r>
      <w:r>
        <w:t>assessment</w:t>
      </w:r>
      <w:r>
        <w:rPr>
          <w:spacing w:val="-15"/>
        </w:rPr>
        <w:t xml:space="preserve"> </w:t>
      </w:r>
      <w:r>
        <w:t>of</w:t>
      </w:r>
      <w:r>
        <w:rPr>
          <w:spacing w:val="-15"/>
        </w:rPr>
        <w:t xml:space="preserve"> </w:t>
      </w:r>
      <w:r>
        <w:t>the</w:t>
      </w:r>
      <w:r>
        <w:rPr>
          <w:spacing w:val="-15"/>
        </w:rPr>
        <w:t xml:space="preserve"> </w:t>
      </w:r>
      <w:r>
        <w:t>flexible</w:t>
      </w:r>
      <w:r>
        <w:rPr>
          <w:spacing w:val="-15"/>
        </w:rPr>
        <w:t xml:space="preserve"> </w:t>
      </w:r>
      <w:r>
        <w:t>scope</w:t>
      </w:r>
      <w:r>
        <w:rPr>
          <w:spacing w:val="-15"/>
        </w:rPr>
        <w:t xml:space="preserve"> </w:t>
      </w:r>
      <w:r>
        <w:t>of</w:t>
      </w:r>
      <w:r>
        <w:rPr>
          <w:spacing w:val="-15"/>
        </w:rPr>
        <w:t xml:space="preserve"> </w:t>
      </w:r>
      <w:r>
        <w:t>accreditation,</w:t>
      </w:r>
      <w:r>
        <w:rPr>
          <w:spacing w:val="-15"/>
        </w:rPr>
        <w:t xml:space="preserve"> </w:t>
      </w:r>
      <w:r>
        <w:t>ATCG</w:t>
      </w:r>
      <w:r>
        <w:rPr>
          <w:spacing w:val="-15"/>
        </w:rPr>
        <w:t xml:space="preserve"> </w:t>
      </w:r>
      <w:r>
        <w:t>shall</w:t>
      </w:r>
      <w:r>
        <w:rPr>
          <w:spacing w:val="-15"/>
        </w:rPr>
        <w:t xml:space="preserve"> </w:t>
      </w:r>
      <w:r>
        <w:t>(in</w:t>
      </w:r>
      <w:r>
        <w:rPr>
          <w:spacing w:val="-15"/>
        </w:rPr>
        <w:t xml:space="preserve"> </w:t>
      </w:r>
      <w:r>
        <w:t>addition</w:t>
      </w:r>
      <w:r>
        <w:rPr>
          <w:spacing w:val="-15"/>
        </w:rPr>
        <w:t xml:space="preserve"> </w:t>
      </w:r>
      <w:r>
        <w:t>to</w:t>
      </w:r>
      <w:r>
        <w:rPr>
          <w:spacing w:val="-15"/>
        </w:rPr>
        <w:t xml:space="preserve"> </w:t>
      </w:r>
      <w:r>
        <w:t>general</w:t>
      </w:r>
      <w:r>
        <w:rPr>
          <w:spacing w:val="-15"/>
        </w:rPr>
        <w:t xml:space="preserve"> </w:t>
      </w:r>
      <w:r>
        <w:t>relevant accreditation</w:t>
      </w:r>
      <w:r>
        <w:rPr>
          <w:spacing w:val="-4"/>
        </w:rPr>
        <w:t xml:space="preserve"> </w:t>
      </w:r>
      <w:r>
        <w:t>criteria)</w:t>
      </w:r>
      <w:r>
        <w:rPr>
          <w:spacing w:val="-6"/>
        </w:rPr>
        <w:t xml:space="preserve"> </w:t>
      </w:r>
      <w:r>
        <w:t>verify</w:t>
      </w:r>
      <w:r>
        <w:rPr>
          <w:spacing w:val="-14"/>
        </w:rPr>
        <w:t xml:space="preserve"> </w:t>
      </w:r>
      <w:r>
        <w:t>the</w:t>
      </w:r>
      <w:r>
        <w:rPr>
          <w:spacing w:val="-6"/>
        </w:rPr>
        <w:t xml:space="preserve"> </w:t>
      </w:r>
      <w:r>
        <w:t>fulfillment</w:t>
      </w:r>
      <w:r>
        <w:rPr>
          <w:spacing w:val="-5"/>
        </w:rPr>
        <w:t xml:space="preserve"> </w:t>
      </w:r>
      <w:r>
        <w:t>of</w:t>
      </w:r>
      <w:r>
        <w:rPr>
          <w:spacing w:val="-7"/>
        </w:rPr>
        <w:t xml:space="preserve"> </w:t>
      </w:r>
      <w:r>
        <w:t>the</w:t>
      </w:r>
      <w:r>
        <w:rPr>
          <w:spacing w:val="-8"/>
        </w:rPr>
        <w:t xml:space="preserve"> </w:t>
      </w:r>
      <w:r>
        <w:t>requirements</w:t>
      </w:r>
      <w:r>
        <w:rPr>
          <w:spacing w:val="-5"/>
        </w:rPr>
        <w:t xml:space="preserve"> </w:t>
      </w:r>
      <w:r>
        <w:t>specified</w:t>
      </w:r>
      <w:r>
        <w:rPr>
          <w:spacing w:val="-6"/>
        </w:rPr>
        <w:t xml:space="preserve"> </w:t>
      </w:r>
      <w:r>
        <w:t>in</w:t>
      </w:r>
      <w:r>
        <w:rPr>
          <w:spacing w:val="-8"/>
        </w:rPr>
        <w:t xml:space="preserve"> </w:t>
      </w:r>
      <w:r>
        <w:t>point</w:t>
      </w:r>
      <w:r>
        <w:rPr>
          <w:spacing w:val="-5"/>
        </w:rPr>
        <w:t xml:space="preserve"> </w:t>
      </w:r>
      <w:r>
        <w:t>4.2</w:t>
      </w:r>
      <w:r>
        <w:rPr>
          <w:spacing w:val="-8"/>
        </w:rPr>
        <w:t xml:space="preserve"> </w:t>
      </w:r>
      <w:r>
        <w:t>of</w:t>
      </w:r>
      <w:r>
        <w:rPr>
          <w:spacing w:val="-7"/>
        </w:rPr>
        <w:t xml:space="preserve"> </w:t>
      </w:r>
      <w:r>
        <w:t>this</w:t>
      </w:r>
      <w:r>
        <w:rPr>
          <w:spacing w:val="-3"/>
        </w:rPr>
        <w:t xml:space="preserve"> </w:t>
      </w:r>
      <w:r>
        <w:t>document. Findings on the fulfillment of those requirements shall be given in the assessment report. Any ATCG refusal to grant accreditation for a flexible scope shall be in relation to CAB's failure to fulfill one of the requirements given in section 4.2 of this document.</w:t>
      </w:r>
    </w:p>
    <w:p w:rsidR="00976A3C" w:rsidRDefault="00126E11" w:rsidP="00976A3C">
      <w:pPr>
        <w:pStyle w:val="BodyText"/>
        <w:spacing w:before="115"/>
        <w:ind w:left="571" w:right="534"/>
        <w:jc w:val="both"/>
      </w:pPr>
      <w:r>
        <w:t>ATCG shall verify the competence of a CAB for managing the flexible scope of accreditation by evaluating the documentation and procedures applied by the CAB, by evaluating the performance of</w:t>
      </w:r>
    </w:p>
    <w:p w:rsidR="00976A3C" w:rsidRDefault="00976A3C" w:rsidP="00976A3C">
      <w:pPr>
        <w:pStyle w:val="BodyText"/>
        <w:spacing w:before="115"/>
        <w:ind w:left="571" w:right="534"/>
        <w:jc w:val="both"/>
      </w:pPr>
    </w:p>
    <w:p w:rsidR="00853446" w:rsidRDefault="00126E11" w:rsidP="00976A3C">
      <w:pPr>
        <w:pStyle w:val="BodyText"/>
        <w:spacing w:before="115"/>
        <w:ind w:left="571" w:right="534"/>
        <w:jc w:val="both"/>
      </w:pPr>
      <w:r>
        <w:lastRenderedPageBreak/>
        <w:t>the</w:t>
      </w:r>
      <w:r>
        <w:rPr>
          <w:spacing w:val="4"/>
        </w:rPr>
        <w:t xml:space="preserve"> </w:t>
      </w:r>
      <w:r>
        <w:t>CAB</w:t>
      </w:r>
      <w:r>
        <w:rPr>
          <w:spacing w:val="2"/>
        </w:rPr>
        <w:t xml:space="preserve"> </w:t>
      </w:r>
      <w:r>
        <w:t>in</w:t>
      </w:r>
      <w:r>
        <w:rPr>
          <w:spacing w:val="7"/>
        </w:rPr>
        <w:t xml:space="preserve"> </w:t>
      </w:r>
      <w:r>
        <w:t>connection</w:t>
      </w:r>
      <w:r>
        <w:rPr>
          <w:spacing w:val="6"/>
        </w:rPr>
        <w:t xml:space="preserve"> </w:t>
      </w:r>
      <w:r>
        <w:t>with</w:t>
      </w:r>
      <w:r>
        <w:rPr>
          <w:spacing w:val="5"/>
        </w:rPr>
        <w:t xml:space="preserve"> </w:t>
      </w:r>
      <w:r>
        <w:t>the</w:t>
      </w:r>
      <w:r>
        <w:rPr>
          <w:spacing w:val="5"/>
        </w:rPr>
        <w:t xml:space="preserve"> </w:t>
      </w:r>
      <w:r>
        <w:t>introduction</w:t>
      </w:r>
      <w:r>
        <w:rPr>
          <w:spacing w:val="4"/>
        </w:rPr>
        <w:t xml:space="preserve"> </w:t>
      </w:r>
      <w:r>
        <w:t>of</w:t>
      </w:r>
      <w:r>
        <w:rPr>
          <w:spacing w:val="6"/>
        </w:rPr>
        <w:t xml:space="preserve"> </w:t>
      </w:r>
      <w:r>
        <w:t>new</w:t>
      </w:r>
      <w:r>
        <w:rPr>
          <w:spacing w:val="4"/>
        </w:rPr>
        <w:t xml:space="preserve"> </w:t>
      </w:r>
      <w:r>
        <w:t>activities</w:t>
      </w:r>
      <w:r>
        <w:rPr>
          <w:spacing w:val="4"/>
        </w:rPr>
        <w:t xml:space="preserve"> </w:t>
      </w:r>
      <w:r>
        <w:t>in</w:t>
      </w:r>
      <w:r>
        <w:rPr>
          <w:spacing w:val="6"/>
        </w:rPr>
        <w:t xml:space="preserve"> </w:t>
      </w:r>
      <w:r>
        <w:t>the</w:t>
      </w:r>
      <w:r>
        <w:rPr>
          <w:spacing w:val="4"/>
        </w:rPr>
        <w:t xml:space="preserve"> </w:t>
      </w:r>
      <w:r>
        <w:t>flexible</w:t>
      </w:r>
      <w:r>
        <w:rPr>
          <w:spacing w:val="3"/>
        </w:rPr>
        <w:t xml:space="preserve"> </w:t>
      </w:r>
      <w:r>
        <w:t>scope</w:t>
      </w:r>
      <w:r>
        <w:rPr>
          <w:spacing w:val="3"/>
        </w:rPr>
        <w:t xml:space="preserve"> </w:t>
      </w:r>
      <w:r>
        <w:t>of</w:t>
      </w:r>
      <w:r>
        <w:rPr>
          <w:spacing w:val="3"/>
        </w:rPr>
        <w:t xml:space="preserve"> </w:t>
      </w:r>
      <w:r>
        <w:t>accreditation</w:t>
      </w:r>
      <w:r>
        <w:rPr>
          <w:spacing w:val="5"/>
        </w:rPr>
        <w:t xml:space="preserve"> </w:t>
      </w:r>
      <w:r>
        <w:rPr>
          <w:spacing w:val="-5"/>
        </w:rPr>
        <w:t>in</w:t>
      </w:r>
      <w:r w:rsidR="00976A3C">
        <w:rPr>
          <w:spacing w:val="-5"/>
        </w:rPr>
        <w:t xml:space="preserve">  </w:t>
      </w:r>
      <w:r>
        <w:t>the previous period, as well as by evaluating the competence of the personnel responsible and authorized for managing of the flexible scope of accreditation. In general, the verification process should include the examination of real examples where a CAB has implemented a flexible scope.</w:t>
      </w:r>
    </w:p>
    <w:p w:rsidR="00853446" w:rsidRDefault="00126E11">
      <w:pPr>
        <w:pStyle w:val="BodyText"/>
        <w:spacing w:before="107"/>
        <w:ind w:left="571" w:right="538"/>
        <w:jc w:val="both"/>
      </w:pPr>
      <w:r>
        <w:t>Based on the findings of the on-site assessment, ATCG assessment team shall clearly and unambiguously determine CAB's flexible scope of accreditation.</w:t>
      </w:r>
    </w:p>
    <w:p w:rsidR="00853446" w:rsidRDefault="00126E11">
      <w:pPr>
        <w:spacing w:before="115"/>
        <w:ind w:left="571" w:right="478"/>
        <w:jc w:val="both"/>
        <w:rPr>
          <w:sz w:val="24"/>
        </w:rPr>
      </w:pPr>
      <w:r>
        <w:rPr>
          <w:sz w:val="24"/>
        </w:rPr>
        <w:t xml:space="preserve">If, during the assessment, non-conformities are identified in relation to the implementation of the flexible scope of accreditation, ATCG (i.e. ATCG's assessment team) shall undertake the activities according to documents </w:t>
      </w:r>
      <w:r>
        <w:rPr>
          <w:i/>
          <w:sz w:val="24"/>
        </w:rPr>
        <w:t xml:space="preserve">PA.01 – Rules of Accreditation </w:t>
      </w:r>
      <w:r>
        <w:rPr>
          <w:sz w:val="24"/>
        </w:rPr>
        <w:t xml:space="preserve">and </w:t>
      </w:r>
      <w:r>
        <w:rPr>
          <w:i/>
          <w:sz w:val="24"/>
        </w:rPr>
        <w:t>PR.01 - Assessment of conformity assessment bodies</w:t>
      </w:r>
      <w:r>
        <w:rPr>
          <w:sz w:val="24"/>
        </w:rPr>
        <w:t>.</w:t>
      </w:r>
    </w:p>
    <w:p w:rsidR="00853446" w:rsidRDefault="00126E11">
      <w:pPr>
        <w:pStyle w:val="BodyText"/>
        <w:spacing w:before="116"/>
        <w:ind w:left="571"/>
        <w:jc w:val="both"/>
      </w:pPr>
      <w:r>
        <w:rPr>
          <w:u w:val="single"/>
        </w:rPr>
        <w:t>Responsibility</w:t>
      </w:r>
      <w:r>
        <w:t>:</w:t>
      </w:r>
      <w:r>
        <w:rPr>
          <w:spacing w:val="-4"/>
        </w:rPr>
        <w:t xml:space="preserve"> </w:t>
      </w:r>
      <w:r>
        <w:t>ATCG</w:t>
      </w:r>
      <w:r>
        <w:rPr>
          <w:spacing w:val="-3"/>
        </w:rPr>
        <w:t xml:space="preserve"> </w:t>
      </w:r>
      <w:r>
        <w:t>assessment</w:t>
      </w:r>
      <w:r>
        <w:rPr>
          <w:spacing w:val="-3"/>
        </w:rPr>
        <w:t xml:space="preserve"> </w:t>
      </w:r>
      <w:r>
        <w:rPr>
          <w:spacing w:val="-4"/>
        </w:rPr>
        <w:t>team</w:t>
      </w:r>
    </w:p>
    <w:p w:rsidR="00853446" w:rsidRDefault="00126E11">
      <w:pPr>
        <w:pStyle w:val="BodyText"/>
        <w:spacing w:before="190" w:line="237" w:lineRule="auto"/>
        <w:ind w:left="571" w:right="915"/>
        <w:jc w:val="both"/>
      </w:pPr>
      <w:r>
        <w:t>The</w:t>
      </w:r>
      <w:r>
        <w:rPr>
          <w:spacing w:val="-4"/>
        </w:rPr>
        <w:t xml:space="preserve"> </w:t>
      </w:r>
      <w:r>
        <w:t>scope</w:t>
      </w:r>
      <w:r>
        <w:rPr>
          <w:spacing w:val="-3"/>
        </w:rPr>
        <w:t xml:space="preserve"> </w:t>
      </w:r>
      <w:r>
        <w:t>of</w:t>
      </w:r>
      <w:r>
        <w:rPr>
          <w:spacing w:val="-1"/>
        </w:rPr>
        <w:t xml:space="preserve"> </w:t>
      </w:r>
      <w:r>
        <w:t>accreditation</w:t>
      </w:r>
      <w:r>
        <w:rPr>
          <w:spacing w:val="-2"/>
        </w:rPr>
        <w:t xml:space="preserve"> </w:t>
      </w:r>
      <w:r>
        <w:t>issued</w:t>
      </w:r>
      <w:r>
        <w:rPr>
          <w:spacing w:val="-2"/>
        </w:rPr>
        <w:t xml:space="preserve"> </w:t>
      </w:r>
      <w:r>
        <w:t>by</w:t>
      </w:r>
      <w:r>
        <w:rPr>
          <w:spacing w:val="-7"/>
        </w:rPr>
        <w:t xml:space="preserve"> </w:t>
      </w:r>
      <w:r>
        <w:t>the</w:t>
      </w:r>
      <w:r>
        <w:rPr>
          <w:spacing w:val="-2"/>
        </w:rPr>
        <w:t xml:space="preserve"> </w:t>
      </w:r>
      <w:r>
        <w:t>ATCG</w:t>
      </w:r>
      <w:r>
        <w:rPr>
          <w:spacing w:val="-2"/>
        </w:rPr>
        <w:t xml:space="preserve"> </w:t>
      </w:r>
      <w:r>
        <w:t>shall</w:t>
      </w:r>
      <w:r>
        <w:rPr>
          <w:spacing w:val="-2"/>
        </w:rPr>
        <w:t xml:space="preserve"> </w:t>
      </w:r>
      <w:r>
        <w:t>make</w:t>
      </w:r>
      <w:r>
        <w:rPr>
          <w:spacing w:val="-4"/>
        </w:rPr>
        <w:t xml:space="preserve"> </w:t>
      </w:r>
      <w:r>
        <w:t>clear</w:t>
      </w:r>
      <w:r>
        <w:rPr>
          <w:spacing w:val="-2"/>
        </w:rPr>
        <w:t xml:space="preserve"> </w:t>
      </w:r>
      <w:r>
        <w:t>the</w:t>
      </w:r>
      <w:r>
        <w:rPr>
          <w:spacing w:val="-4"/>
        </w:rPr>
        <w:t xml:space="preserve"> </w:t>
      </w:r>
      <w:r>
        <w:t>extent</w:t>
      </w:r>
      <w:r>
        <w:rPr>
          <w:spacing w:val="-2"/>
        </w:rPr>
        <w:t xml:space="preserve"> </w:t>
      </w:r>
      <w:r>
        <w:t>of</w:t>
      </w:r>
      <w:r>
        <w:rPr>
          <w:spacing w:val="-3"/>
        </w:rPr>
        <w:t xml:space="preserve"> </w:t>
      </w:r>
      <w:r>
        <w:t>flexibility</w:t>
      </w:r>
      <w:r>
        <w:rPr>
          <w:spacing w:val="-8"/>
        </w:rPr>
        <w:t xml:space="preserve"> </w:t>
      </w:r>
      <w:r>
        <w:t>given</w:t>
      </w:r>
      <w:r>
        <w:rPr>
          <w:spacing w:val="-2"/>
        </w:rPr>
        <w:t xml:space="preserve"> </w:t>
      </w:r>
      <w:r>
        <w:t>and make</w:t>
      </w:r>
      <w:r>
        <w:rPr>
          <w:spacing w:val="-1"/>
        </w:rPr>
        <w:t xml:space="preserve"> </w:t>
      </w:r>
      <w:r>
        <w:t>reference to the List of activities that are included within the flexible scope of accreditation.</w:t>
      </w:r>
    </w:p>
    <w:p w:rsidR="00853446" w:rsidRDefault="00126E11">
      <w:pPr>
        <w:pStyle w:val="BodyText"/>
        <w:spacing w:before="116"/>
        <w:ind w:left="571"/>
        <w:jc w:val="both"/>
      </w:pPr>
      <w:r>
        <w:rPr>
          <w:u w:val="single"/>
        </w:rPr>
        <w:t>Responsibility</w:t>
      </w:r>
      <w:r>
        <w:t>:</w:t>
      </w:r>
      <w:r>
        <w:rPr>
          <w:spacing w:val="-7"/>
        </w:rPr>
        <w:t xml:space="preserve"> </w:t>
      </w:r>
      <w:r>
        <w:t>ATCG</w:t>
      </w:r>
      <w:r>
        <w:rPr>
          <w:spacing w:val="-6"/>
        </w:rPr>
        <w:t xml:space="preserve"> </w:t>
      </w:r>
      <w:r>
        <w:t>Accreditation</w:t>
      </w:r>
      <w:r>
        <w:rPr>
          <w:spacing w:val="-4"/>
        </w:rPr>
        <w:t xml:space="preserve"> </w:t>
      </w:r>
      <w:r>
        <w:t>Committee/ATCG</w:t>
      </w:r>
      <w:r>
        <w:rPr>
          <w:spacing w:val="-4"/>
        </w:rPr>
        <w:t xml:space="preserve"> </w:t>
      </w:r>
      <w:r>
        <w:rPr>
          <w:spacing w:val="-2"/>
        </w:rPr>
        <w:t>director</w:t>
      </w:r>
    </w:p>
    <w:p w:rsidR="00853446" w:rsidRDefault="00126E11">
      <w:pPr>
        <w:pStyle w:val="BodyText"/>
        <w:spacing w:before="274"/>
        <w:ind w:left="538" w:right="705"/>
        <w:jc w:val="both"/>
      </w:pPr>
      <w:r>
        <w:t>When developing the Assessment program for the CAB with flexible scope, the ATCG will take a risk-based approach, taking into account previously mentioned risk factors detailed to determine the appropriate level of sampling to confirm ongoing controls and effective implementation are in place in areas such as:</w:t>
      </w:r>
    </w:p>
    <w:p w:rsidR="00853446" w:rsidRDefault="00126E11">
      <w:pPr>
        <w:pStyle w:val="ListParagraph"/>
        <w:numPr>
          <w:ilvl w:val="0"/>
          <w:numId w:val="4"/>
        </w:numPr>
        <w:tabs>
          <w:tab w:val="left" w:pos="885"/>
        </w:tabs>
        <w:ind w:left="885" w:hanging="263"/>
        <w:jc w:val="both"/>
        <w:rPr>
          <w:sz w:val="24"/>
        </w:rPr>
      </w:pPr>
      <w:r>
        <w:rPr>
          <w:sz w:val="24"/>
        </w:rPr>
        <w:t>All</w:t>
      </w:r>
      <w:r>
        <w:rPr>
          <w:spacing w:val="-3"/>
          <w:sz w:val="24"/>
        </w:rPr>
        <w:t xml:space="preserve"> </w:t>
      </w:r>
      <w:r>
        <w:rPr>
          <w:sz w:val="24"/>
        </w:rPr>
        <w:t xml:space="preserve">additional/modified </w:t>
      </w:r>
      <w:r>
        <w:rPr>
          <w:spacing w:val="-2"/>
          <w:sz w:val="24"/>
        </w:rPr>
        <w:t>activities</w:t>
      </w:r>
    </w:p>
    <w:p w:rsidR="00853446" w:rsidRDefault="00126E11">
      <w:pPr>
        <w:pStyle w:val="ListParagraph"/>
        <w:numPr>
          <w:ilvl w:val="0"/>
          <w:numId w:val="4"/>
        </w:numPr>
        <w:tabs>
          <w:tab w:val="left" w:pos="885"/>
        </w:tabs>
        <w:ind w:left="885" w:hanging="263"/>
        <w:jc w:val="both"/>
        <w:rPr>
          <w:sz w:val="24"/>
        </w:rPr>
      </w:pPr>
      <w:r>
        <w:rPr>
          <w:spacing w:val="-2"/>
          <w:sz w:val="24"/>
        </w:rPr>
        <w:t>Validation</w:t>
      </w:r>
    </w:p>
    <w:p w:rsidR="00853446" w:rsidRDefault="00126E11">
      <w:pPr>
        <w:pStyle w:val="ListParagraph"/>
        <w:numPr>
          <w:ilvl w:val="0"/>
          <w:numId w:val="4"/>
        </w:numPr>
        <w:tabs>
          <w:tab w:val="left" w:pos="885"/>
        </w:tabs>
        <w:ind w:left="885" w:hanging="263"/>
        <w:jc w:val="both"/>
        <w:rPr>
          <w:sz w:val="24"/>
        </w:rPr>
      </w:pPr>
      <w:r>
        <w:rPr>
          <w:sz w:val="24"/>
        </w:rPr>
        <w:t>Metrology</w:t>
      </w:r>
      <w:r>
        <w:rPr>
          <w:spacing w:val="-13"/>
          <w:sz w:val="24"/>
        </w:rPr>
        <w:t xml:space="preserve"> </w:t>
      </w:r>
      <w:r>
        <w:rPr>
          <w:sz w:val="24"/>
        </w:rPr>
        <w:t>assessment</w:t>
      </w:r>
      <w:r>
        <w:rPr>
          <w:spacing w:val="-1"/>
          <w:sz w:val="24"/>
        </w:rPr>
        <w:t xml:space="preserve"> </w:t>
      </w:r>
      <w:r>
        <w:rPr>
          <w:sz w:val="24"/>
        </w:rPr>
        <w:t>(where</w:t>
      </w:r>
      <w:r>
        <w:rPr>
          <w:spacing w:val="-2"/>
          <w:sz w:val="24"/>
        </w:rPr>
        <w:t xml:space="preserve"> </w:t>
      </w:r>
      <w:r>
        <w:rPr>
          <w:sz w:val="24"/>
        </w:rPr>
        <w:t>applicable)</w:t>
      </w:r>
      <w:r>
        <w:rPr>
          <w:spacing w:val="-1"/>
          <w:sz w:val="24"/>
        </w:rPr>
        <w:t xml:space="preserve"> </w:t>
      </w:r>
      <w:r>
        <w:rPr>
          <w:sz w:val="24"/>
        </w:rPr>
        <w:t>/</w:t>
      </w:r>
      <w:r>
        <w:rPr>
          <w:spacing w:val="-1"/>
          <w:sz w:val="24"/>
        </w:rPr>
        <w:t xml:space="preserve"> </w:t>
      </w:r>
      <w:r>
        <w:rPr>
          <w:sz w:val="24"/>
        </w:rPr>
        <w:t>Quality</w:t>
      </w:r>
      <w:r>
        <w:rPr>
          <w:spacing w:val="-5"/>
          <w:sz w:val="24"/>
        </w:rPr>
        <w:t xml:space="preserve"> </w:t>
      </w:r>
      <w:r>
        <w:rPr>
          <w:sz w:val="24"/>
        </w:rPr>
        <w:t>assurance</w:t>
      </w:r>
      <w:r>
        <w:rPr>
          <w:spacing w:val="-1"/>
          <w:sz w:val="24"/>
        </w:rPr>
        <w:t xml:space="preserve"> </w:t>
      </w:r>
      <w:r>
        <w:rPr>
          <w:spacing w:val="-2"/>
          <w:sz w:val="24"/>
        </w:rPr>
        <w:t>mechanisms</w:t>
      </w:r>
    </w:p>
    <w:p w:rsidR="00853446" w:rsidRDefault="00126E11">
      <w:pPr>
        <w:pStyle w:val="ListParagraph"/>
        <w:numPr>
          <w:ilvl w:val="0"/>
          <w:numId w:val="4"/>
        </w:numPr>
        <w:tabs>
          <w:tab w:val="left" w:pos="885"/>
        </w:tabs>
        <w:ind w:left="885" w:hanging="263"/>
        <w:jc w:val="both"/>
        <w:rPr>
          <w:sz w:val="24"/>
        </w:rPr>
      </w:pPr>
      <w:r>
        <w:rPr>
          <w:sz w:val="24"/>
        </w:rPr>
        <w:t>Competence</w:t>
      </w:r>
      <w:r>
        <w:rPr>
          <w:spacing w:val="-5"/>
          <w:sz w:val="24"/>
        </w:rPr>
        <w:t xml:space="preserve"> </w:t>
      </w:r>
      <w:r>
        <w:rPr>
          <w:sz w:val="24"/>
        </w:rPr>
        <w:t>and</w:t>
      </w:r>
      <w:r>
        <w:rPr>
          <w:spacing w:val="-1"/>
          <w:sz w:val="24"/>
        </w:rPr>
        <w:t xml:space="preserve"> </w:t>
      </w:r>
      <w:r>
        <w:rPr>
          <w:sz w:val="24"/>
        </w:rPr>
        <w:t>training</w:t>
      </w:r>
      <w:r>
        <w:rPr>
          <w:spacing w:val="-1"/>
          <w:sz w:val="24"/>
        </w:rPr>
        <w:t xml:space="preserve"> </w:t>
      </w:r>
      <w:r>
        <w:rPr>
          <w:sz w:val="24"/>
        </w:rPr>
        <w:t>of</w:t>
      </w:r>
      <w:r>
        <w:rPr>
          <w:spacing w:val="-5"/>
          <w:sz w:val="24"/>
        </w:rPr>
        <w:t xml:space="preserve"> </w:t>
      </w:r>
      <w:r>
        <w:rPr>
          <w:sz w:val="24"/>
        </w:rPr>
        <w:t>personnel</w:t>
      </w:r>
      <w:r>
        <w:rPr>
          <w:spacing w:val="-2"/>
          <w:sz w:val="24"/>
        </w:rPr>
        <w:t xml:space="preserve"> </w:t>
      </w:r>
      <w:r>
        <w:rPr>
          <w:sz w:val="24"/>
        </w:rPr>
        <w:t>involved</w:t>
      </w:r>
      <w:r>
        <w:rPr>
          <w:spacing w:val="-1"/>
          <w:sz w:val="24"/>
        </w:rPr>
        <w:t xml:space="preserve"> </w:t>
      </w:r>
      <w:r>
        <w:rPr>
          <w:sz w:val="24"/>
        </w:rPr>
        <w:t>with</w:t>
      </w:r>
      <w:r>
        <w:rPr>
          <w:spacing w:val="-2"/>
          <w:sz w:val="24"/>
        </w:rPr>
        <w:t xml:space="preserve"> </w:t>
      </w:r>
      <w:r>
        <w:rPr>
          <w:sz w:val="24"/>
        </w:rPr>
        <w:t>the</w:t>
      </w:r>
      <w:r>
        <w:rPr>
          <w:spacing w:val="-4"/>
          <w:sz w:val="24"/>
        </w:rPr>
        <w:t xml:space="preserve"> </w:t>
      </w:r>
      <w:r>
        <w:rPr>
          <w:sz w:val="24"/>
        </w:rPr>
        <w:t xml:space="preserve">additional/modified </w:t>
      </w:r>
      <w:r>
        <w:rPr>
          <w:spacing w:val="-2"/>
          <w:sz w:val="24"/>
        </w:rPr>
        <w:t>activity</w:t>
      </w:r>
    </w:p>
    <w:p w:rsidR="00853446" w:rsidRDefault="00126E11">
      <w:pPr>
        <w:pStyle w:val="ListParagraph"/>
        <w:numPr>
          <w:ilvl w:val="0"/>
          <w:numId w:val="4"/>
        </w:numPr>
        <w:tabs>
          <w:tab w:val="left" w:pos="885"/>
        </w:tabs>
        <w:ind w:left="885" w:hanging="263"/>
        <w:jc w:val="both"/>
        <w:rPr>
          <w:sz w:val="24"/>
        </w:rPr>
      </w:pPr>
      <w:r>
        <w:rPr>
          <w:sz w:val="24"/>
        </w:rPr>
        <w:t>Availability</w:t>
      </w:r>
      <w:r>
        <w:rPr>
          <w:spacing w:val="-15"/>
          <w:sz w:val="24"/>
        </w:rPr>
        <w:t xml:space="preserve"> </w:t>
      </w:r>
      <w:r>
        <w:rPr>
          <w:sz w:val="24"/>
        </w:rPr>
        <w:t>of working</w:t>
      </w:r>
      <w:r>
        <w:rPr>
          <w:spacing w:val="-4"/>
          <w:sz w:val="24"/>
        </w:rPr>
        <w:t xml:space="preserve"> </w:t>
      </w:r>
      <w:r>
        <w:rPr>
          <w:sz w:val="24"/>
        </w:rPr>
        <w:t>instructions,</w:t>
      </w:r>
      <w:r>
        <w:rPr>
          <w:spacing w:val="-1"/>
          <w:sz w:val="24"/>
        </w:rPr>
        <w:t xml:space="preserve"> </w:t>
      </w:r>
      <w:r>
        <w:rPr>
          <w:sz w:val="24"/>
        </w:rPr>
        <w:t>legal</w:t>
      </w:r>
      <w:r>
        <w:rPr>
          <w:spacing w:val="3"/>
          <w:sz w:val="24"/>
        </w:rPr>
        <w:t xml:space="preserve"> </w:t>
      </w:r>
      <w:r>
        <w:rPr>
          <w:sz w:val="24"/>
        </w:rPr>
        <w:t>requirements,</w:t>
      </w:r>
      <w:r>
        <w:rPr>
          <w:spacing w:val="1"/>
          <w:sz w:val="24"/>
        </w:rPr>
        <w:t xml:space="preserve"> </w:t>
      </w:r>
      <w:r>
        <w:rPr>
          <w:spacing w:val="-4"/>
          <w:sz w:val="24"/>
        </w:rPr>
        <w:t>etc.</w:t>
      </w:r>
    </w:p>
    <w:p w:rsidR="00853446" w:rsidRDefault="00126E11">
      <w:pPr>
        <w:pStyle w:val="ListParagraph"/>
        <w:numPr>
          <w:ilvl w:val="0"/>
          <w:numId w:val="4"/>
        </w:numPr>
        <w:tabs>
          <w:tab w:val="left" w:pos="885"/>
        </w:tabs>
        <w:spacing w:before="3" w:line="275" w:lineRule="exact"/>
        <w:ind w:left="885" w:hanging="263"/>
        <w:jc w:val="both"/>
        <w:rPr>
          <w:sz w:val="24"/>
        </w:rPr>
      </w:pPr>
      <w:r>
        <w:rPr>
          <w:sz w:val="24"/>
        </w:rPr>
        <w:t>Comparisons with</w:t>
      </w:r>
      <w:r>
        <w:rPr>
          <w:spacing w:val="-1"/>
          <w:sz w:val="24"/>
        </w:rPr>
        <w:t xml:space="preserve"> </w:t>
      </w:r>
      <w:r>
        <w:rPr>
          <w:sz w:val="24"/>
        </w:rPr>
        <w:t>other</w:t>
      </w:r>
      <w:r>
        <w:rPr>
          <w:spacing w:val="-3"/>
          <w:sz w:val="24"/>
        </w:rPr>
        <w:t xml:space="preserve"> </w:t>
      </w:r>
      <w:r>
        <w:rPr>
          <w:spacing w:val="-2"/>
          <w:sz w:val="24"/>
        </w:rPr>
        <w:t>activities</w:t>
      </w:r>
    </w:p>
    <w:p w:rsidR="00853446" w:rsidRDefault="00126E11">
      <w:pPr>
        <w:pStyle w:val="ListParagraph"/>
        <w:numPr>
          <w:ilvl w:val="0"/>
          <w:numId w:val="4"/>
        </w:numPr>
        <w:tabs>
          <w:tab w:val="left" w:pos="885"/>
        </w:tabs>
        <w:spacing w:line="275" w:lineRule="exact"/>
        <w:ind w:left="885" w:hanging="263"/>
        <w:jc w:val="both"/>
        <w:rPr>
          <w:sz w:val="24"/>
        </w:rPr>
      </w:pPr>
      <w:r>
        <w:rPr>
          <w:sz w:val="24"/>
        </w:rPr>
        <w:t xml:space="preserve">Risk </w:t>
      </w:r>
      <w:r>
        <w:rPr>
          <w:spacing w:val="-2"/>
          <w:sz w:val="24"/>
        </w:rPr>
        <w:t>assessment</w:t>
      </w:r>
    </w:p>
    <w:p w:rsidR="00853446" w:rsidRDefault="00126E11">
      <w:pPr>
        <w:pStyle w:val="BodyText"/>
        <w:spacing w:before="115"/>
        <w:ind w:left="622"/>
        <w:jc w:val="both"/>
      </w:pPr>
      <w:r>
        <w:rPr>
          <w:u w:val="single"/>
        </w:rPr>
        <w:t>Responsibility</w:t>
      </w:r>
      <w:r>
        <w:t>:</w:t>
      </w:r>
      <w:r>
        <w:rPr>
          <w:spacing w:val="-9"/>
        </w:rPr>
        <w:t xml:space="preserve"> </w:t>
      </w:r>
      <w:r>
        <w:t>Assessment</w:t>
      </w:r>
      <w:r>
        <w:rPr>
          <w:spacing w:val="-1"/>
        </w:rPr>
        <w:t xml:space="preserve"> </w:t>
      </w:r>
      <w:r>
        <w:t>team/Head</w:t>
      </w:r>
      <w:r>
        <w:rPr>
          <w:spacing w:val="-2"/>
        </w:rPr>
        <w:t xml:space="preserve"> </w:t>
      </w:r>
      <w:r>
        <w:t>of</w:t>
      </w:r>
      <w:r>
        <w:rPr>
          <w:spacing w:val="-3"/>
        </w:rPr>
        <w:t xml:space="preserve"> </w:t>
      </w:r>
      <w:r>
        <w:t>the</w:t>
      </w:r>
      <w:r>
        <w:rPr>
          <w:spacing w:val="-5"/>
        </w:rPr>
        <w:t xml:space="preserve"> </w:t>
      </w:r>
      <w:r>
        <w:t>competent</w:t>
      </w:r>
      <w:r>
        <w:rPr>
          <w:spacing w:val="-1"/>
        </w:rPr>
        <w:t xml:space="preserve"> </w:t>
      </w:r>
      <w:r>
        <w:rPr>
          <w:spacing w:val="-2"/>
        </w:rPr>
        <w:t>Department</w:t>
      </w:r>
    </w:p>
    <w:p w:rsidR="00853446" w:rsidRDefault="00126E11">
      <w:pPr>
        <w:pStyle w:val="BodyText"/>
        <w:spacing w:before="185"/>
        <w:ind w:left="571" w:right="700"/>
        <w:jc w:val="both"/>
      </w:pPr>
      <w:r>
        <w:t>During</w:t>
      </w:r>
      <w:r>
        <w:rPr>
          <w:spacing w:val="-15"/>
        </w:rPr>
        <w:t xml:space="preserve"> </w:t>
      </w:r>
      <w:r>
        <w:t>regular</w:t>
      </w:r>
      <w:r>
        <w:rPr>
          <w:spacing w:val="-15"/>
        </w:rPr>
        <w:t xml:space="preserve"> </w:t>
      </w:r>
      <w:r>
        <w:t>assessment</w:t>
      </w:r>
      <w:r>
        <w:rPr>
          <w:spacing w:val="-13"/>
        </w:rPr>
        <w:t xml:space="preserve"> </w:t>
      </w:r>
      <w:r>
        <w:t>of</w:t>
      </w:r>
      <w:r>
        <w:rPr>
          <w:spacing w:val="-15"/>
        </w:rPr>
        <w:t xml:space="preserve"> </w:t>
      </w:r>
      <w:r>
        <w:t>the</w:t>
      </w:r>
      <w:r>
        <w:rPr>
          <w:spacing w:val="-15"/>
        </w:rPr>
        <w:t xml:space="preserve"> </w:t>
      </w:r>
      <w:r>
        <w:t>CAB,</w:t>
      </w:r>
      <w:r>
        <w:rPr>
          <w:spacing w:val="-12"/>
        </w:rPr>
        <w:t xml:space="preserve"> </w:t>
      </w:r>
      <w:r>
        <w:t>performed</w:t>
      </w:r>
      <w:r>
        <w:rPr>
          <w:spacing w:val="-7"/>
        </w:rPr>
        <w:t xml:space="preserve"> </w:t>
      </w:r>
      <w:r>
        <w:t>according</w:t>
      </w:r>
      <w:r>
        <w:rPr>
          <w:spacing w:val="-15"/>
        </w:rPr>
        <w:t xml:space="preserve"> </w:t>
      </w:r>
      <w:r>
        <w:t>to</w:t>
      </w:r>
      <w:r>
        <w:rPr>
          <w:spacing w:val="-12"/>
        </w:rPr>
        <w:t xml:space="preserve"> </w:t>
      </w:r>
      <w:r>
        <w:t>the</w:t>
      </w:r>
      <w:r>
        <w:rPr>
          <w:spacing w:val="-12"/>
        </w:rPr>
        <w:t xml:space="preserve"> </w:t>
      </w:r>
      <w:r>
        <w:t>Assessment</w:t>
      </w:r>
      <w:r>
        <w:rPr>
          <w:spacing w:val="-13"/>
        </w:rPr>
        <w:t xml:space="preserve"> </w:t>
      </w:r>
      <w:r>
        <w:t>program,</w:t>
      </w:r>
      <w:r>
        <w:rPr>
          <w:spacing w:val="-13"/>
        </w:rPr>
        <w:t xml:space="preserve"> </w:t>
      </w:r>
      <w:r>
        <w:t>ATCG</w:t>
      </w:r>
      <w:r>
        <w:rPr>
          <w:spacing w:val="-8"/>
        </w:rPr>
        <w:t xml:space="preserve"> </w:t>
      </w:r>
      <w:r>
        <w:t>shall verify</w:t>
      </w:r>
      <w:r>
        <w:rPr>
          <w:spacing w:val="-1"/>
        </w:rPr>
        <w:t xml:space="preserve"> </w:t>
      </w:r>
      <w:r>
        <w:t>the fulfillment of requirements related to the flexible scope of accreditation. For preparing of the</w:t>
      </w:r>
      <w:r>
        <w:rPr>
          <w:spacing w:val="-10"/>
        </w:rPr>
        <w:t xml:space="preserve"> </w:t>
      </w:r>
      <w:r>
        <w:t>assessment,</w:t>
      </w:r>
      <w:r>
        <w:rPr>
          <w:spacing w:val="-7"/>
        </w:rPr>
        <w:t xml:space="preserve"> </w:t>
      </w:r>
      <w:r>
        <w:t>CAB</w:t>
      </w:r>
      <w:r>
        <w:rPr>
          <w:spacing w:val="-9"/>
        </w:rPr>
        <w:t xml:space="preserve"> </w:t>
      </w:r>
      <w:r>
        <w:t>shall</w:t>
      </w:r>
      <w:r>
        <w:rPr>
          <w:spacing w:val="-8"/>
        </w:rPr>
        <w:t xml:space="preserve"> </w:t>
      </w:r>
      <w:r>
        <w:t>present</w:t>
      </w:r>
      <w:r>
        <w:rPr>
          <w:spacing w:val="-7"/>
        </w:rPr>
        <w:t xml:space="preserve"> </w:t>
      </w:r>
      <w:r>
        <w:t>to</w:t>
      </w:r>
      <w:r>
        <w:rPr>
          <w:spacing w:val="-7"/>
        </w:rPr>
        <w:t xml:space="preserve"> </w:t>
      </w:r>
      <w:r>
        <w:t>ATCG</w:t>
      </w:r>
      <w:r>
        <w:rPr>
          <w:spacing w:val="-3"/>
        </w:rPr>
        <w:t xml:space="preserve"> </w:t>
      </w:r>
      <w:r>
        <w:t>all</w:t>
      </w:r>
      <w:r>
        <w:rPr>
          <w:spacing w:val="-6"/>
        </w:rPr>
        <w:t xml:space="preserve"> </w:t>
      </w:r>
      <w:r>
        <w:t>the</w:t>
      </w:r>
      <w:r>
        <w:rPr>
          <w:spacing w:val="-10"/>
        </w:rPr>
        <w:t xml:space="preserve"> </w:t>
      </w:r>
      <w:r>
        <w:t>relevant</w:t>
      </w:r>
      <w:r>
        <w:rPr>
          <w:spacing w:val="-9"/>
        </w:rPr>
        <w:t xml:space="preserve"> </w:t>
      </w:r>
      <w:r>
        <w:t>information</w:t>
      </w:r>
      <w:r>
        <w:rPr>
          <w:spacing w:val="-7"/>
        </w:rPr>
        <w:t xml:space="preserve"> </w:t>
      </w:r>
      <w:r>
        <w:t>related</w:t>
      </w:r>
      <w:r>
        <w:rPr>
          <w:spacing w:val="-9"/>
        </w:rPr>
        <w:t xml:space="preserve"> </w:t>
      </w:r>
      <w:r>
        <w:t>to</w:t>
      </w:r>
      <w:r>
        <w:rPr>
          <w:spacing w:val="-10"/>
        </w:rPr>
        <w:t xml:space="preserve"> </w:t>
      </w:r>
      <w:r>
        <w:t>implementation</w:t>
      </w:r>
      <w:r>
        <w:rPr>
          <w:spacing w:val="-6"/>
        </w:rPr>
        <w:t xml:space="preserve"> </w:t>
      </w:r>
      <w:r>
        <w:t xml:space="preserve">of flexible scope of accreditation in the period between two assessments. The information shall be submitted to the ATCG in a timely manner, no later than one month before the planned on-site </w:t>
      </w:r>
      <w:r>
        <w:rPr>
          <w:spacing w:val="-2"/>
        </w:rPr>
        <w:t>assessment.</w:t>
      </w:r>
    </w:p>
    <w:p w:rsidR="00853446" w:rsidRDefault="00126E11">
      <w:pPr>
        <w:pStyle w:val="BodyText"/>
        <w:spacing w:before="113"/>
        <w:ind w:left="571" w:right="707"/>
        <w:jc w:val="both"/>
      </w:pPr>
      <w:r>
        <w:t>Should the</w:t>
      </w:r>
      <w:r>
        <w:rPr>
          <w:spacing w:val="-3"/>
        </w:rPr>
        <w:t xml:space="preserve"> </w:t>
      </w:r>
      <w:r>
        <w:t>CAB</w:t>
      </w:r>
      <w:r>
        <w:rPr>
          <w:spacing w:val="-2"/>
        </w:rPr>
        <w:t xml:space="preserve"> </w:t>
      </w:r>
      <w:r>
        <w:t>have issued any</w:t>
      </w:r>
      <w:r>
        <w:rPr>
          <w:spacing w:val="-7"/>
        </w:rPr>
        <w:t xml:space="preserve"> </w:t>
      </w:r>
      <w:r>
        <w:t>reports/certificates under accreditation that do not comply</w:t>
      </w:r>
      <w:r>
        <w:rPr>
          <w:spacing w:val="-11"/>
        </w:rPr>
        <w:t xml:space="preserve"> </w:t>
      </w:r>
      <w:r>
        <w:t>with the requirements of this document, the ATCG shall take the measures it deems appropriate.</w:t>
      </w:r>
    </w:p>
    <w:p w:rsidR="00853446" w:rsidRDefault="00126E11">
      <w:pPr>
        <w:pStyle w:val="BodyText"/>
        <w:spacing w:before="118"/>
        <w:ind w:left="571" w:right="699"/>
        <w:jc w:val="both"/>
      </w:pPr>
      <w:r>
        <w:t>In</w:t>
      </w:r>
      <w:r>
        <w:rPr>
          <w:spacing w:val="-12"/>
        </w:rPr>
        <w:t xml:space="preserve"> </w:t>
      </w:r>
      <w:r>
        <w:t>the</w:t>
      </w:r>
      <w:r>
        <w:rPr>
          <w:spacing w:val="-14"/>
        </w:rPr>
        <w:t xml:space="preserve"> </w:t>
      </w:r>
      <w:r>
        <w:t>same</w:t>
      </w:r>
      <w:r>
        <w:rPr>
          <w:spacing w:val="-15"/>
        </w:rPr>
        <w:t xml:space="preserve"> </w:t>
      </w:r>
      <w:r>
        <w:t>way,</w:t>
      </w:r>
      <w:r>
        <w:rPr>
          <w:spacing w:val="-9"/>
        </w:rPr>
        <w:t xml:space="preserve"> </w:t>
      </w:r>
      <w:r>
        <w:t>depending</w:t>
      </w:r>
      <w:r>
        <w:rPr>
          <w:spacing w:val="-15"/>
        </w:rPr>
        <w:t xml:space="preserve"> </w:t>
      </w:r>
      <w:r>
        <w:t>upon</w:t>
      </w:r>
      <w:r>
        <w:rPr>
          <w:spacing w:val="-10"/>
        </w:rPr>
        <w:t xml:space="preserve"> </w:t>
      </w:r>
      <w:r>
        <w:t>the</w:t>
      </w:r>
      <w:r>
        <w:rPr>
          <w:spacing w:val="-15"/>
        </w:rPr>
        <w:t xml:space="preserve"> </w:t>
      </w:r>
      <w:r>
        <w:t>nature,</w:t>
      </w:r>
      <w:r>
        <w:rPr>
          <w:spacing w:val="-12"/>
        </w:rPr>
        <w:t xml:space="preserve"> </w:t>
      </w:r>
      <w:r>
        <w:t>implications</w:t>
      </w:r>
      <w:r>
        <w:rPr>
          <w:spacing w:val="-10"/>
        </w:rPr>
        <w:t xml:space="preserve"> </w:t>
      </w:r>
      <w:r>
        <w:t>and</w:t>
      </w:r>
      <w:r>
        <w:rPr>
          <w:spacing w:val="-12"/>
        </w:rPr>
        <w:t xml:space="preserve"> </w:t>
      </w:r>
      <w:r>
        <w:t>severity</w:t>
      </w:r>
      <w:r>
        <w:rPr>
          <w:spacing w:val="-15"/>
        </w:rPr>
        <w:t xml:space="preserve"> </w:t>
      </w:r>
      <w:r>
        <w:t>of</w:t>
      </w:r>
      <w:r>
        <w:rPr>
          <w:spacing w:val="-10"/>
        </w:rPr>
        <w:t xml:space="preserve"> </w:t>
      </w:r>
      <w:r>
        <w:t>the</w:t>
      </w:r>
      <w:r>
        <w:rPr>
          <w:spacing w:val="-14"/>
        </w:rPr>
        <w:t xml:space="preserve"> </w:t>
      </w:r>
      <w:r>
        <w:t>possible</w:t>
      </w:r>
      <w:r>
        <w:rPr>
          <w:spacing w:val="-15"/>
        </w:rPr>
        <w:t xml:space="preserve"> </w:t>
      </w:r>
      <w:r>
        <w:t>non-conformity identified</w:t>
      </w:r>
      <w:r>
        <w:rPr>
          <w:spacing w:val="-2"/>
        </w:rPr>
        <w:t xml:space="preserve"> </w:t>
      </w:r>
      <w:r>
        <w:t>in</w:t>
      </w:r>
      <w:r>
        <w:rPr>
          <w:spacing w:val="-2"/>
        </w:rPr>
        <w:t xml:space="preserve"> </w:t>
      </w:r>
      <w:r>
        <w:t>terms</w:t>
      </w:r>
      <w:r>
        <w:rPr>
          <w:spacing w:val="-2"/>
        </w:rPr>
        <w:t xml:space="preserve"> </w:t>
      </w:r>
      <w:r>
        <w:t>of</w:t>
      </w:r>
      <w:r>
        <w:rPr>
          <w:spacing w:val="-8"/>
        </w:rPr>
        <w:t xml:space="preserve"> </w:t>
      </w:r>
      <w:r>
        <w:t>the</w:t>
      </w:r>
      <w:r>
        <w:rPr>
          <w:spacing w:val="-3"/>
        </w:rPr>
        <w:t xml:space="preserve"> </w:t>
      </w:r>
      <w:r>
        <w:t>management</w:t>
      </w:r>
      <w:r>
        <w:rPr>
          <w:spacing w:val="-2"/>
        </w:rPr>
        <w:t xml:space="preserve"> </w:t>
      </w:r>
      <w:r>
        <w:t>of</w:t>
      </w:r>
      <w:r>
        <w:rPr>
          <w:spacing w:val="-1"/>
        </w:rPr>
        <w:t xml:space="preserve"> </w:t>
      </w:r>
      <w:r>
        <w:t>a</w:t>
      </w:r>
      <w:r>
        <w:rPr>
          <w:spacing w:val="-3"/>
        </w:rPr>
        <w:t xml:space="preserve"> </w:t>
      </w:r>
      <w:r>
        <w:t>flexible</w:t>
      </w:r>
      <w:r>
        <w:rPr>
          <w:spacing w:val="-2"/>
        </w:rPr>
        <w:t xml:space="preserve"> </w:t>
      </w:r>
      <w:r>
        <w:t>scope,</w:t>
      </w:r>
      <w:r>
        <w:rPr>
          <w:spacing w:val="-2"/>
        </w:rPr>
        <w:t xml:space="preserve"> </w:t>
      </w:r>
      <w:r>
        <w:t>and without</w:t>
      </w:r>
      <w:r>
        <w:rPr>
          <w:spacing w:val="-1"/>
        </w:rPr>
        <w:t xml:space="preserve"> </w:t>
      </w:r>
      <w:r>
        <w:t>prejudice</w:t>
      </w:r>
      <w:r>
        <w:rPr>
          <w:spacing w:val="-5"/>
        </w:rPr>
        <w:t xml:space="preserve"> </w:t>
      </w:r>
      <w:r>
        <w:t>to</w:t>
      </w:r>
      <w:r>
        <w:rPr>
          <w:spacing w:val="-2"/>
        </w:rPr>
        <w:t xml:space="preserve"> </w:t>
      </w:r>
      <w:r>
        <w:t>other</w:t>
      </w:r>
      <w:r>
        <w:rPr>
          <w:spacing w:val="-3"/>
        </w:rPr>
        <w:t xml:space="preserve"> </w:t>
      </w:r>
      <w:r>
        <w:t>actions</w:t>
      </w:r>
      <w:r>
        <w:rPr>
          <w:spacing w:val="-2"/>
        </w:rPr>
        <w:t xml:space="preserve"> </w:t>
      </w:r>
      <w:r>
        <w:t>(for example,</w:t>
      </w:r>
      <w:r>
        <w:rPr>
          <w:spacing w:val="-7"/>
        </w:rPr>
        <w:t xml:space="preserve"> </w:t>
      </w:r>
      <w:r>
        <w:t>suspension</w:t>
      </w:r>
      <w:r>
        <w:rPr>
          <w:spacing w:val="-7"/>
        </w:rPr>
        <w:t xml:space="preserve"> </w:t>
      </w:r>
      <w:r>
        <w:t>of</w:t>
      </w:r>
      <w:r>
        <w:rPr>
          <w:spacing w:val="-8"/>
        </w:rPr>
        <w:t xml:space="preserve"> </w:t>
      </w:r>
      <w:r>
        <w:t>accreditation),</w:t>
      </w:r>
      <w:r>
        <w:rPr>
          <w:spacing w:val="-6"/>
        </w:rPr>
        <w:t xml:space="preserve"> </w:t>
      </w:r>
      <w:r>
        <w:t>the ATCG</w:t>
      </w:r>
      <w:r>
        <w:rPr>
          <w:spacing w:val="-2"/>
        </w:rPr>
        <w:t xml:space="preserve"> </w:t>
      </w:r>
      <w:r>
        <w:t>may</w:t>
      </w:r>
      <w:r>
        <w:rPr>
          <w:spacing w:val="-15"/>
        </w:rPr>
        <w:t xml:space="preserve"> </w:t>
      </w:r>
      <w:r>
        <w:t>decide</w:t>
      </w:r>
      <w:r>
        <w:rPr>
          <w:spacing w:val="-7"/>
        </w:rPr>
        <w:t xml:space="preserve"> </w:t>
      </w:r>
      <w:r>
        <w:t>to</w:t>
      </w:r>
      <w:r>
        <w:rPr>
          <w:spacing w:val="-5"/>
        </w:rPr>
        <w:t xml:space="preserve"> </w:t>
      </w:r>
      <w:r>
        <w:t>revise</w:t>
      </w:r>
      <w:r>
        <w:rPr>
          <w:spacing w:val="-7"/>
        </w:rPr>
        <w:t xml:space="preserve"> </w:t>
      </w:r>
      <w:r>
        <w:t>the</w:t>
      </w:r>
      <w:r>
        <w:rPr>
          <w:spacing w:val="-3"/>
        </w:rPr>
        <w:t xml:space="preserve"> </w:t>
      </w:r>
      <w:r>
        <w:t>scope</w:t>
      </w:r>
      <w:r>
        <w:rPr>
          <w:spacing w:val="-8"/>
        </w:rPr>
        <w:t xml:space="preserve"> </w:t>
      </w:r>
      <w:r>
        <w:t>such</w:t>
      </w:r>
      <w:r>
        <w:rPr>
          <w:spacing w:val="-5"/>
        </w:rPr>
        <w:t xml:space="preserve"> </w:t>
      </w:r>
      <w:r>
        <w:t>as</w:t>
      </w:r>
      <w:r>
        <w:rPr>
          <w:spacing w:val="-7"/>
        </w:rPr>
        <w:t xml:space="preserve"> </w:t>
      </w:r>
      <w:r>
        <w:t>to</w:t>
      </w:r>
      <w:r>
        <w:rPr>
          <w:spacing w:val="-5"/>
        </w:rPr>
        <w:t xml:space="preserve"> </w:t>
      </w:r>
      <w:r>
        <w:t>reduce</w:t>
      </w:r>
      <w:r>
        <w:rPr>
          <w:spacing w:val="-8"/>
        </w:rPr>
        <w:t xml:space="preserve"> </w:t>
      </w:r>
      <w:r>
        <w:t>or even</w:t>
      </w:r>
      <w:r>
        <w:rPr>
          <w:spacing w:val="-8"/>
        </w:rPr>
        <w:t xml:space="preserve"> </w:t>
      </w:r>
      <w:r>
        <w:t>withdraw</w:t>
      </w:r>
      <w:r>
        <w:rPr>
          <w:spacing w:val="-9"/>
        </w:rPr>
        <w:t xml:space="preserve"> </w:t>
      </w:r>
      <w:r>
        <w:t>the</w:t>
      </w:r>
      <w:r>
        <w:rPr>
          <w:spacing w:val="-9"/>
        </w:rPr>
        <w:t xml:space="preserve"> </w:t>
      </w:r>
      <w:r>
        <w:t>flexibility,</w:t>
      </w:r>
      <w:r>
        <w:rPr>
          <w:spacing w:val="-2"/>
        </w:rPr>
        <w:t xml:space="preserve"> </w:t>
      </w:r>
      <w:r>
        <w:t>thus</w:t>
      </w:r>
      <w:r>
        <w:rPr>
          <w:spacing w:val="-6"/>
        </w:rPr>
        <w:t xml:space="preserve"> </w:t>
      </w:r>
      <w:r>
        <w:t>limiting</w:t>
      </w:r>
      <w:r>
        <w:rPr>
          <w:spacing w:val="-13"/>
        </w:rPr>
        <w:t xml:space="preserve"> </w:t>
      </w:r>
      <w:r>
        <w:t>the</w:t>
      </w:r>
      <w:r>
        <w:rPr>
          <w:spacing w:val="-7"/>
        </w:rPr>
        <w:t xml:space="preserve"> </w:t>
      </w:r>
      <w:r>
        <w:t>specific</w:t>
      </w:r>
      <w:r>
        <w:rPr>
          <w:spacing w:val="-9"/>
        </w:rPr>
        <w:t xml:space="preserve"> </w:t>
      </w:r>
      <w:r>
        <w:t>activities</w:t>
      </w:r>
      <w:r>
        <w:rPr>
          <w:spacing w:val="-8"/>
        </w:rPr>
        <w:t xml:space="preserve"> </w:t>
      </w:r>
      <w:r>
        <w:t>included</w:t>
      </w:r>
      <w:r>
        <w:rPr>
          <w:spacing w:val="-8"/>
        </w:rPr>
        <w:t xml:space="preserve"> </w:t>
      </w:r>
      <w:r>
        <w:t>in</w:t>
      </w:r>
      <w:r>
        <w:rPr>
          <w:spacing w:val="-9"/>
        </w:rPr>
        <w:t xml:space="preserve"> </w:t>
      </w:r>
      <w:r>
        <w:t>the List</w:t>
      </w:r>
      <w:r>
        <w:rPr>
          <w:spacing w:val="-5"/>
        </w:rPr>
        <w:t xml:space="preserve"> </w:t>
      </w:r>
      <w:r>
        <w:t>of</w:t>
      </w:r>
      <w:r>
        <w:rPr>
          <w:spacing w:val="-7"/>
        </w:rPr>
        <w:t xml:space="preserve"> </w:t>
      </w:r>
      <w:r>
        <w:t>activities</w:t>
      </w:r>
      <w:r>
        <w:rPr>
          <w:spacing w:val="-8"/>
        </w:rPr>
        <w:t xml:space="preserve"> </w:t>
      </w:r>
      <w:r>
        <w:t>that are included within the flexible scope of accreditation.</w:t>
      </w:r>
    </w:p>
    <w:p w:rsidR="00853446" w:rsidRDefault="00853446">
      <w:pPr>
        <w:pStyle w:val="BodyText"/>
        <w:spacing w:before="7"/>
      </w:pPr>
    </w:p>
    <w:p w:rsidR="00853446" w:rsidRDefault="00126E11">
      <w:pPr>
        <w:pStyle w:val="Heading1"/>
        <w:numPr>
          <w:ilvl w:val="1"/>
          <w:numId w:val="13"/>
        </w:numPr>
        <w:tabs>
          <w:tab w:val="left" w:pos="931"/>
        </w:tabs>
        <w:ind w:left="931" w:hanging="360"/>
      </w:pPr>
      <w:r>
        <w:t>EXPRESSING</w:t>
      </w:r>
      <w:r>
        <w:rPr>
          <w:spacing w:val="-13"/>
        </w:rPr>
        <w:t xml:space="preserve"> </w:t>
      </w:r>
      <w:r>
        <w:t>THE</w:t>
      </w:r>
      <w:r>
        <w:rPr>
          <w:spacing w:val="1"/>
        </w:rPr>
        <w:t xml:space="preserve"> </w:t>
      </w:r>
      <w:r>
        <w:t>FLEXIBLE</w:t>
      </w:r>
      <w:r>
        <w:rPr>
          <w:spacing w:val="-6"/>
        </w:rPr>
        <w:t xml:space="preserve"> </w:t>
      </w:r>
      <w:r>
        <w:t>SCOPE</w:t>
      </w:r>
      <w:r>
        <w:rPr>
          <w:spacing w:val="-1"/>
        </w:rPr>
        <w:t xml:space="preserve"> </w:t>
      </w:r>
      <w:r>
        <w:t>OF</w:t>
      </w:r>
      <w:r>
        <w:rPr>
          <w:spacing w:val="-6"/>
        </w:rPr>
        <w:t xml:space="preserve"> </w:t>
      </w:r>
      <w:r>
        <w:rPr>
          <w:spacing w:val="-2"/>
        </w:rPr>
        <w:t>ACCREDITATION</w:t>
      </w:r>
    </w:p>
    <w:p w:rsidR="00853446" w:rsidRDefault="00126E11">
      <w:pPr>
        <w:pStyle w:val="BodyText"/>
        <w:spacing w:before="109"/>
        <w:ind w:left="571" w:right="702"/>
        <w:jc w:val="both"/>
      </w:pPr>
      <w:r>
        <w:t>Granted scope of accreditation to any CAB is presented (expressed) within the Addendum to the accreditation certificate (hereafter: Addendum) in accordance with document PR.11 - Procedure for expression of the scope of accreditation</w:t>
      </w:r>
    </w:p>
    <w:p w:rsidR="00853446" w:rsidRDefault="00126E11">
      <w:pPr>
        <w:pStyle w:val="BodyText"/>
        <w:spacing w:before="115"/>
        <w:ind w:left="571" w:right="707"/>
        <w:jc w:val="both"/>
      </w:pPr>
      <w:r>
        <w:t>In the Addendum, ATCG shall express the scope of accreditation granted to a CAB, defining the CAB's demonstrated competence to carry out conformity assessment activities. The CAB's flexible scope of accreditation, when relevant, shall also be stated within the granted scope of accreditation (in the Addendum). The flexible scope of accreditation shall be indicated.</w:t>
      </w:r>
    </w:p>
    <w:p w:rsidR="00853446" w:rsidRDefault="00853446">
      <w:pPr>
        <w:pStyle w:val="BodyText"/>
        <w:jc w:val="both"/>
        <w:sectPr w:rsidR="00853446">
          <w:headerReference w:type="default" r:id="rId14"/>
          <w:pgSz w:w="11930" w:h="16860"/>
          <w:pgMar w:top="1540" w:right="425" w:bottom="280" w:left="566" w:header="413" w:footer="0" w:gutter="0"/>
          <w:cols w:space="720"/>
        </w:sectPr>
      </w:pPr>
    </w:p>
    <w:p w:rsidR="00853446" w:rsidRDefault="00126E11">
      <w:pPr>
        <w:pStyle w:val="BodyText"/>
        <w:ind w:left="571" w:right="707"/>
        <w:jc w:val="both"/>
      </w:pPr>
      <w:r>
        <w:lastRenderedPageBreak/>
        <w:t>In addition to the indication of the flexible scope of accreditation, the flexible scope shall be accompanied by a reference to where the interested parties may find the detailed list of activities carried out by the CAB under the flexible scope of accreditation.</w:t>
      </w:r>
    </w:p>
    <w:p w:rsidR="00853446" w:rsidRDefault="00126E11">
      <w:pPr>
        <w:pStyle w:val="BodyText"/>
        <w:spacing w:before="107"/>
        <w:ind w:left="571"/>
        <w:jc w:val="both"/>
      </w:pPr>
      <w:r>
        <w:rPr>
          <w:u w:val="single"/>
        </w:rPr>
        <w:t>Note</w:t>
      </w:r>
      <w:r>
        <w:t>:</w:t>
      </w:r>
      <w:r>
        <w:rPr>
          <w:spacing w:val="-1"/>
        </w:rPr>
        <w:t xml:space="preserve"> </w:t>
      </w:r>
      <w:r>
        <w:t>The</w:t>
      </w:r>
      <w:r>
        <w:rPr>
          <w:spacing w:val="-4"/>
        </w:rPr>
        <w:t xml:space="preserve"> </w:t>
      </w:r>
      <w:r>
        <w:t>list of</w:t>
      </w:r>
      <w:r>
        <w:rPr>
          <w:spacing w:val="-4"/>
        </w:rPr>
        <w:t xml:space="preserve"> </w:t>
      </w:r>
      <w:r>
        <w:t>activities</w:t>
      </w:r>
      <w:r>
        <w:rPr>
          <w:spacing w:val="-1"/>
        </w:rPr>
        <w:t xml:space="preserve"> </w:t>
      </w:r>
      <w:r>
        <w:t>is</w:t>
      </w:r>
      <w:r>
        <w:rPr>
          <w:spacing w:val="-1"/>
        </w:rPr>
        <w:t xml:space="preserve"> </w:t>
      </w:r>
      <w:r>
        <w:t>maintained</w:t>
      </w:r>
      <w:r>
        <w:rPr>
          <w:spacing w:val="1"/>
        </w:rPr>
        <w:t xml:space="preserve"> </w:t>
      </w:r>
      <w:r>
        <w:t>by</w:t>
      </w:r>
      <w:r>
        <w:rPr>
          <w:spacing w:val="-12"/>
        </w:rPr>
        <w:t xml:space="preserve"> </w:t>
      </w:r>
      <w:r>
        <w:t>the</w:t>
      </w:r>
      <w:r>
        <w:rPr>
          <w:spacing w:val="-2"/>
        </w:rPr>
        <w:t xml:space="preserve"> </w:t>
      </w:r>
      <w:r>
        <w:t>accredited</w:t>
      </w:r>
      <w:r>
        <w:rPr>
          <w:spacing w:val="3"/>
        </w:rPr>
        <w:t xml:space="preserve"> </w:t>
      </w:r>
      <w:r>
        <w:rPr>
          <w:spacing w:val="-4"/>
        </w:rPr>
        <w:t>CAB.</w:t>
      </w:r>
    </w:p>
    <w:p w:rsidR="00853446" w:rsidRDefault="00126E11">
      <w:pPr>
        <w:pStyle w:val="Heading2"/>
        <w:numPr>
          <w:ilvl w:val="2"/>
          <w:numId w:val="3"/>
        </w:numPr>
        <w:tabs>
          <w:tab w:val="left" w:pos="1107"/>
        </w:tabs>
        <w:spacing w:before="240"/>
        <w:ind w:left="1107" w:hanging="538"/>
        <w:jc w:val="left"/>
      </w:pPr>
      <w:r>
        <w:rPr>
          <w:spacing w:val="-2"/>
        </w:rPr>
        <w:t>Laboratories</w:t>
      </w:r>
    </w:p>
    <w:p w:rsidR="00853446" w:rsidRDefault="00126E11">
      <w:pPr>
        <w:pStyle w:val="BodyText"/>
        <w:spacing w:before="106"/>
        <w:ind w:left="595" w:right="440"/>
      </w:pPr>
      <w:r>
        <w:t>As</w:t>
      </w:r>
      <w:r>
        <w:rPr>
          <w:spacing w:val="-4"/>
        </w:rPr>
        <w:t xml:space="preserve"> </w:t>
      </w:r>
      <w:r>
        <w:t>provided</w:t>
      </w:r>
      <w:r>
        <w:rPr>
          <w:spacing w:val="-5"/>
        </w:rPr>
        <w:t xml:space="preserve"> </w:t>
      </w:r>
      <w:r>
        <w:t>in</w:t>
      </w:r>
      <w:r>
        <w:rPr>
          <w:spacing w:val="-5"/>
        </w:rPr>
        <w:t xml:space="preserve"> </w:t>
      </w:r>
      <w:r>
        <w:t>section</w:t>
      </w:r>
      <w:r>
        <w:rPr>
          <w:spacing w:val="-4"/>
        </w:rPr>
        <w:t xml:space="preserve"> </w:t>
      </w:r>
      <w:r>
        <w:t>4.1.2,</w:t>
      </w:r>
      <w:r>
        <w:rPr>
          <w:spacing w:val="-5"/>
        </w:rPr>
        <w:t xml:space="preserve"> </w:t>
      </w:r>
      <w:r>
        <w:t>flexibility</w:t>
      </w:r>
      <w:r>
        <w:rPr>
          <w:spacing w:val="-16"/>
        </w:rPr>
        <w:t xml:space="preserve"> </w:t>
      </w:r>
      <w:r>
        <w:t>of</w:t>
      </w:r>
      <w:r>
        <w:rPr>
          <w:spacing w:val="-6"/>
        </w:rPr>
        <w:t xml:space="preserve"> </w:t>
      </w:r>
      <w:r>
        <w:t>scope,</w:t>
      </w:r>
      <w:r>
        <w:rPr>
          <w:spacing w:val="-2"/>
        </w:rPr>
        <w:t xml:space="preserve"> </w:t>
      </w:r>
      <w:r>
        <w:t>concerning</w:t>
      </w:r>
      <w:r>
        <w:rPr>
          <w:spacing w:val="-7"/>
        </w:rPr>
        <w:t xml:space="preserve"> </w:t>
      </w:r>
      <w:r>
        <w:t>a</w:t>
      </w:r>
      <w:r>
        <w:rPr>
          <w:spacing w:val="-3"/>
        </w:rPr>
        <w:t xml:space="preserve"> </w:t>
      </w:r>
      <w:r>
        <w:t>"fixed"</w:t>
      </w:r>
      <w:r>
        <w:rPr>
          <w:spacing w:val="-7"/>
        </w:rPr>
        <w:t xml:space="preserve"> </w:t>
      </w:r>
      <w:r>
        <w:t>scope</w:t>
      </w:r>
      <w:r>
        <w:rPr>
          <w:spacing w:val="-5"/>
        </w:rPr>
        <w:t xml:space="preserve"> </w:t>
      </w:r>
      <w:r>
        <w:t>of</w:t>
      </w:r>
      <w:r>
        <w:rPr>
          <w:spacing w:val="-6"/>
        </w:rPr>
        <w:t xml:space="preserve"> </w:t>
      </w:r>
      <w:r>
        <w:t>accreditation,</w:t>
      </w:r>
      <w:r>
        <w:rPr>
          <w:spacing w:val="-1"/>
        </w:rPr>
        <w:t xml:space="preserve"> </w:t>
      </w:r>
      <w:r>
        <w:t>can</w:t>
      </w:r>
      <w:r>
        <w:rPr>
          <w:spacing w:val="-4"/>
        </w:rPr>
        <w:t xml:space="preserve"> </w:t>
      </w:r>
      <w:r>
        <w:t>refer to the following elements:</w:t>
      </w:r>
    </w:p>
    <w:p w:rsidR="00853446" w:rsidRDefault="00126E11">
      <w:pPr>
        <w:pStyle w:val="ListParagraph"/>
        <w:numPr>
          <w:ilvl w:val="0"/>
          <w:numId w:val="1"/>
        </w:numPr>
        <w:tabs>
          <w:tab w:val="left" w:pos="1316"/>
        </w:tabs>
        <w:spacing w:line="237" w:lineRule="auto"/>
        <w:ind w:right="1028"/>
        <w:rPr>
          <w:sz w:val="24"/>
        </w:rPr>
      </w:pPr>
      <w:r>
        <w:rPr>
          <w:sz w:val="24"/>
        </w:rPr>
        <w:t>“Test</w:t>
      </w:r>
      <w:r>
        <w:rPr>
          <w:spacing w:val="-9"/>
          <w:sz w:val="24"/>
        </w:rPr>
        <w:t xml:space="preserve"> </w:t>
      </w:r>
      <w:r>
        <w:rPr>
          <w:sz w:val="24"/>
        </w:rPr>
        <w:t>item/material/product”,</w:t>
      </w:r>
      <w:r>
        <w:rPr>
          <w:spacing w:val="-8"/>
          <w:sz w:val="24"/>
        </w:rPr>
        <w:t xml:space="preserve"> </w:t>
      </w:r>
      <w:r>
        <w:rPr>
          <w:sz w:val="24"/>
        </w:rPr>
        <w:t>“Measurand/Calibration</w:t>
      </w:r>
      <w:r>
        <w:rPr>
          <w:spacing w:val="-8"/>
          <w:sz w:val="24"/>
        </w:rPr>
        <w:t xml:space="preserve"> </w:t>
      </w:r>
      <w:r>
        <w:rPr>
          <w:sz w:val="24"/>
        </w:rPr>
        <w:t>object”</w:t>
      </w:r>
      <w:r>
        <w:rPr>
          <w:spacing w:val="-10"/>
          <w:sz w:val="24"/>
        </w:rPr>
        <w:t xml:space="preserve"> </w:t>
      </w:r>
      <w:r>
        <w:rPr>
          <w:sz w:val="24"/>
        </w:rPr>
        <w:t>or</w:t>
      </w:r>
      <w:r>
        <w:rPr>
          <w:spacing w:val="-10"/>
          <w:sz w:val="24"/>
        </w:rPr>
        <w:t xml:space="preserve"> </w:t>
      </w:r>
      <w:r>
        <w:rPr>
          <w:sz w:val="24"/>
        </w:rPr>
        <w:t>“Subject</w:t>
      </w:r>
      <w:r>
        <w:rPr>
          <w:spacing w:val="-5"/>
          <w:sz w:val="24"/>
        </w:rPr>
        <w:t xml:space="preserve"> </w:t>
      </w:r>
      <w:r>
        <w:rPr>
          <w:sz w:val="24"/>
        </w:rPr>
        <w:t>of</w:t>
      </w:r>
      <w:r>
        <w:rPr>
          <w:spacing w:val="-10"/>
          <w:sz w:val="24"/>
        </w:rPr>
        <w:t xml:space="preserve"> </w:t>
      </w:r>
      <w:r>
        <w:rPr>
          <w:sz w:val="24"/>
        </w:rPr>
        <w:t>examination (materials, sample)” - this type of flexibility allows changes to be made in the scope of accreditation within the object of testing/calibration/medical examination, and/or</w:t>
      </w:r>
    </w:p>
    <w:p w:rsidR="00853446" w:rsidRDefault="00126E11" w:rsidP="00976A3C">
      <w:pPr>
        <w:pStyle w:val="ListParagraph"/>
        <w:numPr>
          <w:ilvl w:val="0"/>
          <w:numId w:val="1"/>
        </w:numPr>
        <w:tabs>
          <w:tab w:val="left" w:pos="1316"/>
        </w:tabs>
        <w:spacing w:line="237" w:lineRule="auto"/>
        <w:ind w:right="1028"/>
        <w:rPr>
          <w:sz w:val="24"/>
        </w:rPr>
      </w:pPr>
      <w:r>
        <w:rPr>
          <w:sz w:val="24"/>
        </w:rPr>
        <w:t>“Measuring characteristics/ Examination technique”, “Measurement range” or “Measuring characteristics/</w:t>
      </w:r>
      <w:r w:rsidRPr="00976A3C">
        <w:rPr>
          <w:sz w:val="24"/>
        </w:rPr>
        <w:t xml:space="preserve"> </w:t>
      </w:r>
      <w:r>
        <w:rPr>
          <w:sz w:val="24"/>
        </w:rPr>
        <w:t>Examination</w:t>
      </w:r>
      <w:r w:rsidRPr="00976A3C">
        <w:rPr>
          <w:sz w:val="24"/>
        </w:rPr>
        <w:t xml:space="preserve"> </w:t>
      </w:r>
      <w:r>
        <w:rPr>
          <w:sz w:val="24"/>
        </w:rPr>
        <w:t>technique”</w:t>
      </w:r>
      <w:r w:rsidRPr="00976A3C">
        <w:rPr>
          <w:sz w:val="24"/>
        </w:rPr>
        <w:t xml:space="preserve"> </w:t>
      </w:r>
      <w:r>
        <w:rPr>
          <w:sz w:val="24"/>
        </w:rPr>
        <w:t>-</w:t>
      </w:r>
      <w:r w:rsidRPr="00976A3C">
        <w:rPr>
          <w:sz w:val="24"/>
        </w:rPr>
        <w:t xml:space="preserve"> </w:t>
      </w:r>
      <w:r>
        <w:rPr>
          <w:sz w:val="24"/>
        </w:rPr>
        <w:t>this</w:t>
      </w:r>
      <w:r w:rsidRPr="00976A3C">
        <w:rPr>
          <w:sz w:val="24"/>
        </w:rPr>
        <w:t xml:space="preserve"> </w:t>
      </w:r>
      <w:r>
        <w:rPr>
          <w:sz w:val="24"/>
        </w:rPr>
        <w:t>type</w:t>
      </w:r>
      <w:r w:rsidRPr="00976A3C">
        <w:rPr>
          <w:sz w:val="24"/>
        </w:rPr>
        <w:t xml:space="preserve"> </w:t>
      </w:r>
      <w:r>
        <w:rPr>
          <w:sz w:val="24"/>
        </w:rPr>
        <w:t>of</w:t>
      </w:r>
      <w:r w:rsidRPr="00976A3C">
        <w:rPr>
          <w:sz w:val="24"/>
        </w:rPr>
        <w:t xml:space="preserve"> </w:t>
      </w:r>
      <w:r>
        <w:rPr>
          <w:sz w:val="24"/>
        </w:rPr>
        <w:t>flexibility</w:t>
      </w:r>
      <w:r w:rsidRPr="00976A3C">
        <w:rPr>
          <w:sz w:val="24"/>
        </w:rPr>
        <w:t xml:space="preserve"> </w:t>
      </w:r>
      <w:r>
        <w:rPr>
          <w:sz w:val="24"/>
        </w:rPr>
        <w:t>allows</w:t>
      </w:r>
      <w:r w:rsidRPr="00976A3C">
        <w:rPr>
          <w:sz w:val="24"/>
        </w:rPr>
        <w:t xml:space="preserve"> </w:t>
      </w:r>
      <w:r>
        <w:rPr>
          <w:sz w:val="24"/>
        </w:rPr>
        <w:t>changes</w:t>
      </w:r>
      <w:r w:rsidRPr="00976A3C">
        <w:rPr>
          <w:sz w:val="24"/>
        </w:rPr>
        <w:t xml:space="preserve"> </w:t>
      </w:r>
      <w:r>
        <w:rPr>
          <w:sz w:val="24"/>
        </w:rPr>
        <w:t>to</w:t>
      </w:r>
      <w:r w:rsidRPr="00976A3C">
        <w:rPr>
          <w:sz w:val="24"/>
        </w:rPr>
        <w:t xml:space="preserve"> </w:t>
      </w:r>
      <w:r>
        <w:rPr>
          <w:sz w:val="24"/>
        </w:rPr>
        <w:t>be</w:t>
      </w:r>
      <w:r w:rsidRPr="00976A3C">
        <w:rPr>
          <w:sz w:val="24"/>
        </w:rPr>
        <w:t xml:space="preserve"> </w:t>
      </w:r>
      <w:r>
        <w:rPr>
          <w:sz w:val="24"/>
        </w:rPr>
        <w:t>made</w:t>
      </w:r>
      <w:r w:rsidRPr="00976A3C">
        <w:rPr>
          <w:sz w:val="24"/>
        </w:rPr>
        <w:t xml:space="preserve"> </w:t>
      </w:r>
      <w:r>
        <w:rPr>
          <w:sz w:val="24"/>
        </w:rPr>
        <w:t>in</w:t>
      </w:r>
      <w:r w:rsidRPr="00976A3C">
        <w:rPr>
          <w:sz w:val="24"/>
        </w:rPr>
        <w:t xml:space="preserve"> </w:t>
      </w:r>
      <w:r>
        <w:rPr>
          <w:sz w:val="24"/>
        </w:rPr>
        <w:t>the scope of accreditation within the characteristic to be tested/measured, and/or</w:t>
      </w:r>
    </w:p>
    <w:p w:rsidR="00853446" w:rsidRPr="00976A3C" w:rsidRDefault="00126E11" w:rsidP="00976A3C">
      <w:pPr>
        <w:pStyle w:val="ListParagraph"/>
        <w:numPr>
          <w:ilvl w:val="0"/>
          <w:numId w:val="1"/>
        </w:numPr>
        <w:tabs>
          <w:tab w:val="left" w:pos="1316"/>
        </w:tabs>
        <w:spacing w:line="237" w:lineRule="auto"/>
        <w:ind w:right="1028"/>
        <w:rPr>
          <w:spacing w:val="-9"/>
          <w:sz w:val="24"/>
        </w:rPr>
      </w:pPr>
      <w:r w:rsidRPr="00976A3C">
        <w:rPr>
          <w:spacing w:val="-9"/>
          <w:sz w:val="24"/>
        </w:rPr>
        <w:t>"Reference document" - This type of flexibility allows for changing the reference document.</w:t>
      </w:r>
    </w:p>
    <w:p w:rsidR="00853446" w:rsidRDefault="00126E11">
      <w:pPr>
        <w:pStyle w:val="BodyText"/>
        <w:spacing w:before="105"/>
        <w:ind w:left="571" w:right="477"/>
        <w:jc w:val="both"/>
      </w:pPr>
      <w:r>
        <w:t>If</w:t>
      </w:r>
      <w:r>
        <w:rPr>
          <w:spacing w:val="-7"/>
        </w:rPr>
        <w:t xml:space="preserve"> </w:t>
      </w:r>
      <w:r>
        <w:t>the</w:t>
      </w:r>
      <w:r>
        <w:rPr>
          <w:spacing w:val="-7"/>
        </w:rPr>
        <w:t xml:space="preserve"> </w:t>
      </w:r>
      <w:r>
        <w:t>entire</w:t>
      </w:r>
      <w:r>
        <w:rPr>
          <w:spacing w:val="-3"/>
        </w:rPr>
        <w:t xml:space="preserve"> </w:t>
      </w:r>
      <w:r>
        <w:t>granted</w:t>
      </w:r>
      <w:r>
        <w:rPr>
          <w:spacing w:val="-4"/>
        </w:rPr>
        <w:t xml:space="preserve"> </w:t>
      </w:r>
      <w:r>
        <w:t>scope</w:t>
      </w:r>
      <w:r>
        <w:rPr>
          <w:spacing w:val="-9"/>
        </w:rPr>
        <w:t xml:space="preserve"> </w:t>
      </w:r>
      <w:r>
        <w:t>of</w:t>
      </w:r>
      <w:r>
        <w:rPr>
          <w:spacing w:val="-7"/>
        </w:rPr>
        <w:t xml:space="preserve"> </w:t>
      </w:r>
      <w:r>
        <w:t>accreditation</w:t>
      </w:r>
      <w:r>
        <w:rPr>
          <w:spacing w:val="-5"/>
        </w:rPr>
        <w:t xml:space="preserve"> </w:t>
      </w:r>
      <w:r>
        <w:t>is</w:t>
      </w:r>
      <w:r>
        <w:rPr>
          <w:spacing w:val="-6"/>
        </w:rPr>
        <w:t xml:space="preserve"> </w:t>
      </w:r>
      <w:r>
        <w:t>flexible,</w:t>
      </w:r>
      <w:r>
        <w:rPr>
          <w:spacing w:val="-5"/>
        </w:rPr>
        <w:t xml:space="preserve"> </w:t>
      </w:r>
      <w:r>
        <w:t>in</w:t>
      </w:r>
      <w:r>
        <w:rPr>
          <w:spacing w:val="-4"/>
        </w:rPr>
        <w:t xml:space="preserve"> </w:t>
      </w:r>
      <w:r>
        <w:t>front</w:t>
      </w:r>
      <w:r>
        <w:rPr>
          <w:spacing w:val="-6"/>
        </w:rPr>
        <w:t xml:space="preserve"> </w:t>
      </w:r>
      <w:r>
        <w:t>of</w:t>
      </w:r>
      <w:r>
        <w:rPr>
          <w:spacing w:val="-7"/>
        </w:rPr>
        <w:t xml:space="preserve"> </w:t>
      </w:r>
      <w:r>
        <w:t>the</w:t>
      </w:r>
      <w:r>
        <w:rPr>
          <w:spacing w:val="-7"/>
        </w:rPr>
        <w:t xml:space="preserve"> </w:t>
      </w:r>
      <w:r>
        <w:t>table</w:t>
      </w:r>
      <w:r>
        <w:rPr>
          <w:spacing w:val="-1"/>
        </w:rPr>
        <w:t xml:space="preserve"> </w:t>
      </w:r>
      <w:r>
        <w:t>provided</w:t>
      </w:r>
      <w:r>
        <w:rPr>
          <w:spacing w:val="-6"/>
        </w:rPr>
        <w:t xml:space="preserve"> </w:t>
      </w:r>
      <w:r>
        <w:t>in</w:t>
      </w:r>
      <w:r>
        <w:rPr>
          <w:spacing w:val="-4"/>
        </w:rPr>
        <w:t xml:space="preserve"> </w:t>
      </w:r>
      <w:r>
        <w:t>the</w:t>
      </w:r>
      <w:r>
        <w:rPr>
          <w:spacing w:val="-7"/>
        </w:rPr>
        <w:t xml:space="preserve"> </w:t>
      </w:r>
      <w:r>
        <w:t>Addendum to the accreditation certificate, the text "Flexible scope of accreditation" is stated.</w:t>
      </w:r>
      <w:r>
        <w:rPr>
          <w:spacing w:val="40"/>
        </w:rPr>
        <w:t xml:space="preserve"> </w:t>
      </w:r>
      <w:r>
        <w:t>If the scope includes both</w:t>
      </w:r>
      <w:r>
        <w:rPr>
          <w:spacing w:val="-11"/>
        </w:rPr>
        <w:t xml:space="preserve"> </w:t>
      </w:r>
      <w:r>
        <w:t>fixed</w:t>
      </w:r>
      <w:r>
        <w:rPr>
          <w:spacing w:val="-11"/>
        </w:rPr>
        <w:t xml:space="preserve"> </w:t>
      </w:r>
      <w:r>
        <w:t>and</w:t>
      </w:r>
      <w:r>
        <w:rPr>
          <w:spacing w:val="-11"/>
        </w:rPr>
        <w:t xml:space="preserve"> </w:t>
      </w:r>
      <w:r>
        <w:t>flexible</w:t>
      </w:r>
      <w:r>
        <w:rPr>
          <w:spacing w:val="-12"/>
        </w:rPr>
        <w:t xml:space="preserve"> </w:t>
      </w:r>
      <w:r>
        <w:t>activities,</w:t>
      </w:r>
      <w:r>
        <w:rPr>
          <w:spacing w:val="-11"/>
        </w:rPr>
        <w:t xml:space="preserve"> </w:t>
      </w:r>
      <w:r>
        <w:t>the</w:t>
      </w:r>
      <w:r>
        <w:rPr>
          <w:spacing w:val="-12"/>
        </w:rPr>
        <w:t xml:space="preserve"> </w:t>
      </w:r>
      <w:r>
        <w:t>text</w:t>
      </w:r>
      <w:r>
        <w:rPr>
          <w:spacing w:val="-11"/>
        </w:rPr>
        <w:t xml:space="preserve"> </w:t>
      </w:r>
      <w:r>
        <w:t>"Combined</w:t>
      </w:r>
      <w:r>
        <w:rPr>
          <w:spacing w:val="-11"/>
        </w:rPr>
        <w:t xml:space="preserve"> </w:t>
      </w:r>
      <w:r>
        <w:t>fixed</w:t>
      </w:r>
      <w:r>
        <w:rPr>
          <w:spacing w:val="-11"/>
        </w:rPr>
        <w:t xml:space="preserve"> </w:t>
      </w:r>
      <w:r>
        <w:t>and</w:t>
      </w:r>
      <w:r>
        <w:rPr>
          <w:spacing w:val="-11"/>
        </w:rPr>
        <w:t xml:space="preserve"> </w:t>
      </w:r>
      <w:r>
        <w:t>flexible</w:t>
      </w:r>
      <w:r>
        <w:rPr>
          <w:spacing w:val="-12"/>
        </w:rPr>
        <w:t xml:space="preserve"> </w:t>
      </w:r>
      <w:r>
        <w:t>scope</w:t>
      </w:r>
      <w:r>
        <w:rPr>
          <w:spacing w:val="-12"/>
        </w:rPr>
        <w:t xml:space="preserve"> </w:t>
      </w:r>
      <w:r>
        <w:t>of</w:t>
      </w:r>
      <w:r>
        <w:rPr>
          <w:spacing w:val="-12"/>
        </w:rPr>
        <w:t xml:space="preserve"> </w:t>
      </w:r>
      <w:r>
        <w:t>accreditation"</w:t>
      </w:r>
      <w:r>
        <w:rPr>
          <w:spacing w:val="-11"/>
        </w:rPr>
        <w:t xml:space="preserve"> </w:t>
      </w:r>
      <w:r>
        <w:t>is</w:t>
      </w:r>
      <w:r>
        <w:rPr>
          <w:spacing w:val="-10"/>
        </w:rPr>
        <w:t xml:space="preserve"> </w:t>
      </w:r>
      <w:r>
        <w:t>stated, and then expressed through specially defined tables of the scope of accreditation.</w:t>
      </w:r>
    </w:p>
    <w:p w:rsidR="00853446" w:rsidRDefault="00126E11">
      <w:pPr>
        <w:pStyle w:val="BodyText"/>
        <w:spacing w:before="116"/>
        <w:ind w:left="571"/>
        <w:jc w:val="both"/>
      </w:pPr>
      <w:r>
        <w:t>For</w:t>
      </w:r>
      <w:r>
        <w:rPr>
          <w:spacing w:val="-6"/>
        </w:rPr>
        <w:t xml:space="preserve"> </w:t>
      </w:r>
      <w:r>
        <w:t>different types</w:t>
      </w:r>
      <w:r>
        <w:rPr>
          <w:spacing w:val="-1"/>
        </w:rPr>
        <w:t xml:space="preserve"> </w:t>
      </w:r>
      <w:r>
        <w:t>of</w:t>
      </w:r>
      <w:r>
        <w:rPr>
          <w:spacing w:val="-2"/>
        </w:rPr>
        <w:t xml:space="preserve"> </w:t>
      </w:r>
      <w:r>
        <w:t>flexibility, the</w:t>
      </w:r>
      <w:r>
        <w:rPr>
          <w:spacing w:val="-2"/>
        </w:rPr>
        <w:t xml:space="preserve"> </w:t>
      </w:r>
      <w:r>
        <w:t>following</w:t>
      </w:r>
      <w:r>
        <w:rPr>
          <w:spacing w:val="-4"/>
        </w:rPr>
        <w:t xml:space="preserve"> </w:t>
      </w:r>
      <w:r>
        <w:t>text</w:t>
      </w:r>
      <w:r>
        <w:rPr>
          <w:spacing w:val="-1"/>
        </w:rPr>
        <w:t xml:space="preserve"> </w:t>
      </w:r>
      <w:r>
        <w:t>is added</w:t>
      </w:r>
      <w:r>
        <w:rPr>
          <w:spacing w:val="-1"/>
        </w:rPr>
        <w:t xml:space="preserve"> </w:t>
      </w:r>
      <w:r>
        <w:t>below</w:t>
      </w:r>
      <w:r>
        <w:rPr>
          <w:spacing w:val="-1"/>
        </w:rPr>
        <w:t xml:space="preserve"> </w:t>
      </w:r>
      <w:r>
        <w:t>the</w:t>
      </w:r>
      <w:r>
        <w:rPr>
          <w:spacing w:val="-2"/>
        </w:rPr>
        <w:t xml:space="preserve"> </w:t>
      </w:r>
      <w:r>
        <w:t>table</w:t>
      </w:r>
      <w:r>
        <w:rPr>
          <w:spacing w:val="-2"/>
        </w:rPr>
        <w:t xml:space="preserve"> </w:t>
      </w:r>
      <w:r>
        <w:t>in</w:t>
      </w:r>
      <w:r>
        <w:rPr>
          <w:spacing w:val="-1"/>
        </w:rPr>
        <w:t xml:space="preserve"> </w:t>
      </w:r>
      <w:r>
        <w:t>the</w:t>
      </w:r>
      <w:r>
        <w:rPr>
          <w:spacing w:val="-1"/>
        </w:rPr>
        <w:t xml:space="preserve"> </w:t>
      </w:r>
      <w:r>
        <w:rPr>
          <w:spacing w:val="-2"/>
        </w:rPr>
        <w:t>Addendum:</w:t>
      </w:r>
    </w:p>
    <w:p w:rsidR="00853446" w:rsidRDefault="00126E11">
      <w:pPr>
        <w:pStyle w:val="ListParagraph"/>
        <w:numPr>
          <w:ilvl w:val="0"/>
          <w:numId w:val="2"/>
        </w:numPr>
        <w:tabs>
          <w:tab w:val="left" w:pos="1028"/>
        </w:tabs>
        <w:spacing w:before="122" w:line="237" w:lineRule="auto"/>
        <w:ind w:right="865"/>
        <w:jc w:val="both"/>
        <w:rPr>
          <w:sz w:val="24"/>
        </w:rPr>
      </w:pPr>
      <w:r>
        <w:rPr>
          <w:sz w:val="24"/>
        </w:rPr>
        <w:t>If</w:t>
      </w:r>
      <w:r>
        <w:rPr>
          <w:spacing w:val="-6"/>
          <w:sz w:val="24"/>
        </w:rPr>
        <w:t xml:space="preserve"> </w:t>
      </w:r>
      <w:r>
        <w:rPr>
          <w:sz w:val="24"/>
        </w:rPr>
        <w:t>flexibility</w:t>
      </w:r>
      <w:r>
        <w:rPr>
          <w:spacing w:val="-15"/>
          <w:sz w:val="24"/>
        </w:rPr>
        <w:t xml:space="preserve"> </w:t>
      </w:r>
      <w:r>
        <w:rPr>
          <w:sz w:val="24"/>
        </w:rPr>
        <w:t>refers</w:t>
      </w:r>
      <w:r>
        <w:rPr>
          <w:spacing w:val="-5"/>
          <w:sz w:val="24"/>
        </w:rPr>
        <w:t xml:space="preserve"> </w:t>
      </w:r>
      <w:r>
        <w:rPr>
          <w:sz w:val="24"/>
        </w:rPr>
        <w:t>to</w:t>
      </w:r>
      <w:r>
        <w:rPr>
          <w:spacing w:val="-2"/>
          <w:sz w:val="24"/>
        </w:rPr>
        <w:t xml:space="preserve"> </w:t>
      </w:r>
      <w:r>
        <w:rPr>
          <w:sz w:val="24"/>
        </w:rPr>
        <w:t>all</w:t>
      </w:r>
      <w:r>
        <w:rPr>
          <w:spacing w:val="-4"/>
          <w:sz w:val="24"/>
        </w:rPr>
        <w:t xml:space="preserve"> </w:t>
      </w:r>
      <w:r>
        <w:rPr>
          <w:sz w:val="24"/>
        </w:rPr>
        <w:t>elements</w:t>
      </w:r>
      <w:r>
        <w:rPr>
          <w:spacing w:val="-4"/>
          <w:sz w:val="24"/>
        </w:rPr>
        <w:t xml:space="preserve"> </w:t>
      </w:r>
      <w:r>
        <w:rPr>
          <w:sz w:val="24"/>
        </w:rPr>
        <w:t>of</w:t>
      </w:r>
      <w:r>
        <w:rPr>
          <w:spacing w:val="-6"/>
          <w:sz w:val="24"/>
        </w:rPr>
        <w:t xml:space="preserve"> </w:t>
      </w:r>
      <w:r>
        <w:rPr>
          <w:sz w:val="24"/>
        </w:rPr>
        <w:t>the</w:t>
      </w:r>
      <w:r>
        <w:rPr>
          <w:spacing w:val="-5"/>
          <w:sz w:val="24"/>
        </w:rPr>
        <w:t xml:space="preserve"> </w:t>
      </w:r>
      <w:r>
        <w:rPr>
          <w:sz w:val="24"/>
        </w:rPr>
        <w:t>Scope</w:t>
      </w:r>
      <w:r>
        <w:rPr>
          <w:spacing w:val="-7"/>
          <w:sz w:val="24"/>
        </w:rPr>
        <w:t xml:space="preserve"> </w:t>
      </w:r>
      <w:r>
        <w:rPr>
          <w:sz w:val="24"/>
        </w:rPr>
        <w:t>of</w:t>
      </w:r>
      <w:r>
        <w:rPr>
          <w:spacing w:val="-1"/>
          <w:sz w:val="24"/>
        </w:rPr>
        <w:t xml:space="preserve"> </w:t>
      </w:r>
      <w:r>
        <w:rPr>
          <w:sz w:val="24"/>
        </w:rPr>
        <w:t>accreditation,</w:t>
      </w:r>
      <w:r>
        <w:rPr>
          <w:spacing w:val="-4"/>
          <w:sz w:val="24"/>
        </w:rPr>
        <w:t xml:space="preserve"> </w:t>
      </w:r>
      <w:r>
        <w:rPr>
          <w:sz w:val="24"/>
        </w:rPr>
        <w:t>the</w:t>
      </w:r>
      <w:r>
        <w:rPr>
          <w:spacing w:val="-5"/>
          <w:sz w:val="24"/>
        </w:rPr>
        <w:t xml:space="preserve"> </w:t>
      </w:r>
      <w:r>
        <w:rPr>
          <w:sz w:val="24"/>
        </w:rPr>
        <w:t>text</w:t>
      </w:r>
      <w:r>
        <w:rPr>
          <w:spacing w:val="-3"/>
          <w:sz w:val="24"/>
        </w:rPr>
        <w:t xml:space="preserve"> </w:t>
      </w:r>
      <w:r>
        <w:rPr>
          <w:sz w:val="24"/>
        </w:rPr>
        <w:t>"Flexibility</w:t>
      </w:r>
      <w:r>
        <w:rPr>
          <w:spacing w:val="-15"/>
          <w:sz w:val="24"/>
        </w:rPr>
        <w:t xml:space="preserve"> </w:t>
      </w:r>
      <w:r>
        <w:rPr>
          <w:sz w:val="24"/>
        </w:rPr>
        <w:t>is</w:t>
      </w:r>
      <w:r>
        <w:rPr>
          <w:spacing w:val="-5"/>
          <w:sz w:val="24"/>
        </w:rPr>
        <w:t xml:space="preserve"> </w:t>
      </w:r>
      <w:r>
        <w:rPr>
          <w:sz w:val="24"/>
        </w:rPr>
        <w:t>allowed within all elements of the Scope of accreditation" is indicated below the table;</w:t>
      </w:r>
    </w:p>
    <w:p w:rsidR="00853446" w:rsidRDefault="00126E11">
      <w:pPr>
        <w:pStyle w:val="ListParagraph"/>
        <w:numPr>
          <w:ilvl w:val="0"/>
          <w:numId w:val="2"/>
        </w:numPr>
        <w:tabs>
          <w:tab w:val="left" w:pos="1028"/>
        </w:tabs>
        <w:spacing w:before="116" w:line="237" w:lineRule="auto"/>
        <w:ind w:right="371"/>
        <w:jc w:val="both"/>
        <w:rPr>
          <w:sz w:val="24"/>
        </w:rPr>
      </w:pPr>
      <w:r>
        <w:rPr>
          <w:sz w:val="24"/>
        </w:rPr>
        <w:t>If the flexibility</w:t>
      </w:r>
      <w:r>
        <w:rPr>
          <w:spacing w:val="-10"/>
          <w:sz w:val="24"/>
        </w:rPr>
        <w:t xml:space="preserve"> </w:t>
      </w:r>
      <w:r>
        <w:rPr>
          <w:sz w:val="24"/>
        </w:rPr>
        <w:t>refers only</w:t>
      </w:r>
      <w:r>
        <w:rPr>
          <w:spacing w:val="-11"/>
          <w:sz w:val="24"/>
        </w:rPr>
        <w:t xml:space="preserve"> </w:t>
      </w:r>
      <w:r>
        <w:rPr>
          <w:sz w:val="24"/>
        </w:rPr>
        <w:t>to certain elements of the</w:t>
      </w:r>
      <w:r>
        <w:rPr>
          <w:spacing w:val="-2"/>
          <w:sz w:val="24"/>
        </w:rPr>
        <w:t xml:space="preserve"> </w:t>
      </w:r>
      <w:r>
        <w:rPr>
          <w:sz w:val="24"/>
        </w:rPr>
        <w:t>Scope of accreditation, the text "Flexibility</w:t>
      </w:r>
      <w:r>
        <w:rPr>
          <w:spacing w:val="-12"/>
          <w:sz w:val="24"/>
        </w:rPr>
        <w:t xml:space="preserve"> </w:t>
      </w:r>
      <w:r>
        <w:rPr>
          <w:sz w:val="24"/>
        </w:rPr>
        <w:t>is allowed within the elements &lt;</w:t>
      </w:r>
      <w:r>
        <w:rPr>
          <w:i/>
          <w:sz w:val="24"/>
        </w:rPr>
        <w:t>Test item/material/product</w:t>
      </w:r>
      <w:r>
        <w:rPr>
          <w:sz w:val="24"/>
        </w:rPr>
        <w:t xml:space="preserve">&gt; </w:t>
      </w:r>
      <w:r>
        <w:rPr>
          <w:i/>
          <w:sz w:val="24"/>
        </w:rPr>
        <w:t xml:space="preserve">and/or </w:t>
      </w:r>
      <w:r>
        <w:rPr>
          <w:sz w:val="24"/>
        </w:rPr>
        <w:t>&lt;</w:t>
      </w:r>
      <w:r>
        <w:rPr>
          <w:i/>
          <w:sz w:val="24"/>
        </w:rPr>
        <w:t>Measuring characteristics/ Examination technique</w:t>
      </w:r>
      <w:r>
        <w:rPr>
          <w:sz w:val="24"/>
        </w:rPr>
        <w:t xml:space="preserve">&gt; </w:t>
      </w:r>
      <w:r>
        <w:rPr>
          <w:i/>
          <w:sz w:val="24"/>
        </w:rPr>
        <w:t xml:space="preserve">and/or </w:t>
      </w:r>
      <w:r>
        <w:rPr>
          <w:sz w:val="24"/>
        </w:rPr>
        <w:t>&lt;</w:t>
      </w:r>
      <w:r>
        <w:rPr>
          <w:i/>
          <w:sz w:val="24"/>
        </w:rPr>
        <w:t>Reference document</w:t>
      </w:r>
      <w:r>
        <w:rPr>
          <w:sz w:val="24"/>
        </w:rPr>
        <w:t>&gt; is indicated below the table;</w:t>
      </w:r>
    </w:p>
    <w:p w:rsidR="00853446" w:rsidRDefault="00126E11">
      <w:pPr>
        <w:pStyle w:val="ListParagraph"/>
        <w:numPr>
          <w:ilvl w:val="0"/>
          <w:numId w:val="2"/>
        </w:numPr>
        <w:tabs>
          <w:tab w:val="left" w:pos="1028"/>
        </w:tabs>
        <w:spacing w:before="114" w:line="237" w:lineRule="auto"/>
        <w:ind w:right="253"/>
        <w:jc w:val="both"/>
        <w:rPr>
          <w:sz w:val="24"/>
        </w:rPr>
      </w:pPr>
      <w:r>
        <w:rPr>
          <w:sz w:val="24"/>
        </w:rPr>
        <w:t>If</w:t>
      </w:r>
      <w:r>
        <w:rPr>
          <w:spacing w:val="-15"/>
          <w:sz w:val="24"/>
        </w:rPr>
        <w:t xml:space="preserve"> </w:t>
      </w:r>
      <w:r>
        <w:rPr>
          <w:sz w:val="24"/>
        </w:rPr>
        <w:t>there</w:t>
      </w:r>
      <w:r>
        <w:rPr>
          <w:spacing w:val="-15"/>
          <w:sz w:val="24"/>
        </w:rPr>
        <w:t xml:space="preserve"> </w:t>
      </w:r>
      <w:r>
        <w:rPr>
          <w:sz w:val="24"/>
        </w:rPr>
        <w:t>is</w:t>
      </w:r>
      <w:r>
        <w:rPr>
          <w:spacing w:val="-15"/>
          <w:sz w:val="24"/>
        </w:rPr>
        <w:t xml:space="preserve"> </w:t>
      </w:r>
      <w:r>
        <w:rPr>
          <w:sz w:val="24"/>
        </w:rPr>
        <w:t>flexibility</w:t>
      </w:r>
      <w:r>
        <w:rPr>
          <w:spacing w:val="-15"/>
          <w:sz w:val="24"/>
        </w:rPr>
        <w:t xml:space="preserve"> </w:t>
      </w:r>
      <w:r>
        <w:rPr>
          <w:sz w:val="24"/>
        </w:rPr>
        <w:t>in</w:t>
      </w:r>
      <w:r>
        <w:rPr>
          <w:spacing w:val="-15"/>
          <w:sz w:val="24"/>
        </w:rPr>
        <w:t xml:space="preserve"> </w:t>
      </w:r>
      <w:r>
        <w:rPr>
          <w:sz w:val="24"/>
        </w:rPr>
        <w:t>relation</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reference</w:t>
      </w:r>
      <w:r>
        <w:rPr>
          <w:spacing w:val="-15"/>
          <w:sz w:val="24"/>
        </w:rPr>
        <w:t xml:space="preserve"> </w:t>
      </w:r>
      <w:r>
        <w:rPr>
          <w:sz w:val="24"/>
        </w:rPr>
        <w:t>document,</w:t>
      </w:r>
      <w:r>
        <w:rPr>
          <w:spacing w:val="-15"/>
          <w:sz w:val="24"/>
        </w:rPr>
        <w:t xml:space="preserve"> </w:t>
      </w:r>
      <w:r>
        <w:rPr>
          <w:sz w:val="24"/>
        </w:rPr>
        <w:t>the</w:t>
      </w:r>
      <w:r>
        <w:rPr>
          <w:spacing w:val="-15"/>
          <w:sz w:val="24"/>
        </w:rPr>
        <w:t xml:space="preserve"> </w:t>
      </w:r>
      <w:r>
        <w:rPr>
          <w:sz w:val="24"/>
        </w:rPr>
        <w:t>year</w:t>
      </w:r>
      <w:r>
        <w:rPr>
          <w:spacing w:val="-15"/>
          <w:sz w:val="24"/>
        </w:rPr>
        <w:t xml:space="preserve"> </w:t>
      </w:r>
      <w:r>
        <w:rPr>
          <w:sz w:val="24"/>
        </w:rPr>
        <w:t>of</w:t>
      </w:r>
      <w:r>
        <w:rPr>
          <w:spacing w:val="-15"/>
          <w:sz w:val="24"/>
        </w:rPr>
        <w:t xml:space="preserve"> </w:t>
      </w:r>
      <w:r>
        <w:rPr>
          <w:sz w:val="24"/>
        </w:rPr>
        <w:t>publication</w:t>
      </w:r>
      <w:r>
        <w:rPr>
          <w:spacing w:val="-15"/>
          <w:sz w:val="24"/>
        </w:rPr>
        <w:t xml:space="preserve"> </w:t>
      </w:r>
      <w:r>
        <w:rPr>
          <w:sz w:val="24"/>
        </w:rPr>
        <w:t>of</w:t>
      </w:r>
      <w:r>
        <w:rPr>
          <w:spacing w:val="-15"/>
          <w:sz w:val="24"/>
        </w:rPr>
        <w:t xml:space="preserve"> </w:t>
      </w:r>
      <w:r>
        <w:rPr>
          <w:sz w:val="24"/>
        </w:rPr>
        <w:t>the</w:t>
      </w:r>
      <w:r>
        <w:rPr>
          <w:spacing w:val="-14"/>
          <w:sz w:val="24"/>
        </w:rPr>
        <w:t xml:space="preserve"> </w:t>
      </w:r>
      <w:r>
        <w:rPr>
          <w:sz w:val="24"/>
        </w:rPr>
        <w:t>standard/other relevant</w:t>
      </w:r>
      <w:r>
        <w:rPr>
          <w:spacing w:val="-4"/>
          <w:sz w:val="24"/>
        </w:rPr>
        <w:t xml:space="preserve"> </w:t>
      </w:r>
      <w:r>
        <w:rPr>
          <w:sz w:val="24"/>
        </w:rPr>
        <w:t>document</w:t>
      </w:r>
      <w:r>
        <w:rPr>
          <w:spacing w:val="-4"/>
          <w:sz w:val="24"/>
        </w:rPr>
        <w:t xml:space="preserve"> </w:t>
      </w:r>
      <w:r>
        <w:rPr>
          <w:sz w:val="24"/>
        </w:rPr>
        <w:t>is</w:t>
      </w:r>
      <w:r>
        <w:rPr>
          <w:spacing w:val="-4"/>
          <w:sz w:val="24"/>
        </w:rPr>
        <w:t xml:space="preserve"> </w:t>
      </w:r>
      <w:r>
        <w:rPr>
          <w:sz w:val="24"/>
        </w:rPr>
        <w:t>not</w:t>
      </w:r>
      <w:r>
        <w:rPr>
          <w:spacing w:val="-2"/>
          <w:sz w:val="24"/>
        </w:rPr>
        <w:t xml:space="preserve"> </w:t>
      </w:r>
      <w:r>
        <w:rPr>
          <w:sz w:val="24"/>
        </w:rPr>
        <w:t>stated</w:t>
      </w:r>
      <w:r>
        <w:rPr>
          <w:spacing w:val="-5"/>
          <w:sz w:val="24"/>
        </w:rPr>
        <w:t xml:space="preserve"> </w:t>
      </w:r>
      <w:r>
        <w:rPr>
          <w:sz w:val="24"/>
        </w:rPr>
        <w:t>(nor</w:t>
      </w:r>
      <w:r>
        <w:rPr>
          <w:spacing w:val="-6"/>
          <w:sz w:val="24"/>
        </w:rPr>
        <w:t xml:space="preserve"> </w:t>
      </w:r>
      <w:r>
        <w:rPr>
          <w:sz w:val="24"/>
        </w:rPr>
        <w:t>the</w:t>
      </w:r>
      <w:r>
        <w:rPr>
          <w:spacing w:val="-6"/>
          <w:sz w:val="24"/>
        </w:rPr>
        <w:t xml:space="preserve"> </w:t>
      </w:r>
      <w:r>
        <w:rPr>
          <w:sz w:val="24"/>
        </w:rPr>
        <w:t>corresponding</w:t>
      </w:r>
      <w:r>
        <w:rPr>
          <w:spacing w:val="-7"/>
          <w:sz w:val="24"/>
        </w:rPr>
        <w:t xml:space="preserve"> </w:t>
      </w:r>
      <w:r>
        <w:rPr>
          <w:sz w:val="24"/>
        </w:rPr>
        <w:t>annexes</w:t>
      </w:r>
      <w:r>
        <w:rPr>
          <w:spacing w:val="-5"/>
          <w:sz w:val="24"/>
        </w:rPr>
        <w:t xml:space="preserve"> </w:t>
      </w:r>
      <w:r>
        <w:rPr>
          <w:sz w:val="24"/>
        </w:rPr>
        <w:t>and</w:t>
      </w:r>
      <w:r>
        <w:rPr>
          <w:spacing w:val="-5"/>
          <w:sz w:val="24"/>
        </w:rPr>
        <w:t xml:space="preserve"> </w:t>
      </w:r>
      <w:r>
        <w:rPr>
          <w:sz w:val="24"/>
        </w:rPr>
        <w:t>clauses</w:t>
      </w:r>
      <w:r>
        <w:rPr>
          <w:spacing w:val="-2"/>
          <w:sz w:val="24"/>
        </w:rPr>
        <w:t xml:space="preserve"> </w:t>
      </w:r>
      <w:r>
        <w:rPr>
          <w:sz w:val="24"/>
        </w:rPr>
        <w:t>of</w:t>
      </w:r>
      <w:r>
        <w:rPr>
          <w:spacing w:val="-6"/>
          <w:sz w:val="24"/>
        </w:rPr>
        <w:t xml:space="preserve"> </w:t>
      </w:r>
      <w:r>
        <w:rPr>
          <w:sz w:val="24"/>
        </w:rPr>
        <w:t>the</w:t>
      </w:r>
      <w:r>
        <w:rPr>
          <w:spacing w:val="-5"/>
          <w:sz w:val="24"/>
        </w:rPr>
        <w:t xml:space="preserve"> </w:t>
      </w:r>
      <w:r>
        <w:rPr>
          <w:sz w:val="24"/>
        </w:rPr>
        <w:t>standard),</w:t>
      </w:r>
      <w:r>
        <w:rPr>
          <w:spacing w:val="-1"/>
          <w:sz w:val="24"/>
        </w:rPr>
        <w:t xml:space="preserve"> </w:t>
      </w:r>
      <w:r>
        <w:rPr>
          <w:sz w:val="24"/>
        </w:rPr>
        <w:t>because it is considered that the laboratory</w:t>
      </w:r>
      <w:r>
        <w:rPr>
          <w:spacing w:val="-1"/>
          <w:sz w:val="24"/>
        </w:rPr>
        <w:t xml:space="preserve"> </w:t>
      </w:r>
      <w:r>
        <w:rPr>
          <w:sz w:val="24"/>
        </w:rPr>
        <w:t>applies the valid edition; in this case under the table of the scope of</w:t>
      </w:r>
      <w:r>
        <w:rPr>
          <w:spacing w:val="-4"/>
          <w:sz w:val="24"/>
        </w:rPr>
        <w:t xml:space="preserve"> </w:t>
      </w:r>
      <w:r>
        <w:rPr>
          <w:sz w:val="24"/>
        </w:rPr>
        <w:t>accreditation</w:t>
      </w:r>
      <w:r>
        <w:rPr>
          <w:spacing w:val="-2"/>
          <w:sz w:val="24"/>
        </w:rPr>
        <w:t xml:space="preserve"> </w:t>
      </w:r>
      <w:r>
        <w:rPr>
          <w:sz w:val="24"/>
        </w:rPr>
        <w:t>it</w:t>
      </w:r>
      <w:r>
        <w:rPr>
          <w:spacing w:val="-2"/>
          <w:sz w:val="24"/>
        </w:rPr>
        <w:t xml:space="preserve"> </w:t>
      </w:r>
      <w:r>
        <w:rPr>
          <w:sz w:val="24"/>
        </w:rPr>
        <w:t>is</w:t>
      </w:r>
      <w:r>
        <w:rPr>
          <w:spacing w:val="-2"/>
          <w:sz w:val="24"/>
        </w:rPr>
        <w:t xml:space="preserve"> </w:t>
      </w:r>
      <w:r>
        <w:rPr>
          <w:sz w:val="24"/>
        </w:rPr>
        <w:t>stated:</w:t>
      </w:r>
      <w:r>
        <w:rPr>
          <w:spacing w:val="-2"/>
          <w:sz w:val="24"/>
        </w:rPr>
        <w:t xml:space="preserve"> </w:t>
      </w:r>
      <w:r>
        <w:rPr>
          <w:sz w:val="24"/>
        </w:rPr>
        <w:t>"Flexibility</w:t>
      </w:r>
      <w:r>
        <w:rPr>
          <w:spacing w:val="-15"/>
          <w:sz w:val="24"/>
        </w:rPr>
        <w:t xml:space="preserve"> </w:t>
      </w:r>
      <w:r>
        <w:rPr>
          <w:sz w:val="24"/>
        </w:rPr>
        <w:t>refers</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application</w:t>
      </w:r>
      <w:r>
        <w:rPr>
          <w:spacing w:val="-2"/>
          <w:sz w:val="24"/>
        </w:rPr>
        <w:t xml:space="preserve"> </w:t>
      </w:r>
      <w:r>
        <w:rPr>
          <w:sz w:val="24"/>
        </w:rPr>
        <w:t>of</w:t>
      </w:r>
      <w:r>
        <w:rPr>
          <w:spacing w:val="-3"/>
          <w:sz w:val="24"/>
        </w:rPr>
        <w:t xml:space="preserve"> </w:t>
      </w:r>
      <w:r>
        <w:rPr>
          <w:sz w:val="24"/>
        </w:rPr>
        <w:t>new editions</w:t>
      </w:r>
      <w:r>
        <w:rPr>
          <w:spacing w:val="-1"/>
          <w:sz w:val="24"/>
        </w:rPr>
        <w:t xml:space="preserve"> </w:t>
      </w:r>
      <w:r>
        <w:rPr>
          <w:sz w:val="24"/>
        </w:rPr>
        <w:t>of</w:t>
      </w:r>
      <w:r>
        <w:rPr>
          <w:spacing w:val="-1"/>
          <w:sz w:val="24"/>
        </w:rPr>
        <w:t xml:space="preserve"> </w:t>
      </w:r>
      <w:r>
        <w:rPr>
          <w:sz w:val="24"/>
        </w:rPr>
        <w:t>standards/internal methods without reference of the year of edition".</w:t>
      </w:r>
    </w:p>
    <w:p w:rsidR="00853446" w:rsidRDefault="00126E11">
      <w:pPr>
        <w:pStyle w:val="BodyText"/>
        <w:spacing w:before="113"/>
        <w:ind w:left="571" w:right="701"/>
        <w:jc w:val="both"/>
      </w:pPr>
      <w:r>
        <w:t>In all above cases, below the table presenting the scope of accreditation, the text "The full list of accredited conformity assessment activities within the flexible scope of accreditation is available on the website of the accredited laboratory &lt;website name&gt;”</w:t>
      </w:r>
    </w:p>
    <w:p w:rsidR="00853446" w:rsidRDefault="00126E11">
      <w:pPr>
        <w:pStyle w:val="BodyText"/>
        <w:spacing w:before="274"/>
        <w:ind w:left="538"/>
      </w:pPr>
      <w:r>
        <w:t>Assessment</w:t>
      </w:r>
      <w:r>
        <w:rPr>
          <w:spacing w:val="-1"/>
        </w:rPr>
        <w:t xml:space="preserve"> </w:t>
      </w:r>
      <w:r>
        <w:t>team, during the</w:t>
      </w:r>
      <w:r>
        <w:rPr>
          <w:spacing w:val="-1"/>
        </w:rPr>
        <w:t xml:space="preserve"> </w:t>
      </w:r>
      <w:r>
        <w:t>assessment, has to</w:t>
      </w:r>
      <w:r>
        <w:rPr>
          <w:spacing w:val="-1"/>
        </w:rPr>
        <w:t xml:space="preserve"> </w:t>
      </w:r>
      <w:r>
        <w:t>check and report</w:t>
      </w:r>
      <w:r>
        <w:rPr>
          <w:spacing w:val="-1"/>
        </w:rPr>
        <w:t xml:space="preserve"> </w:t>
      </w:r>
      <w:r>
        <w:t>on the</w:t>
      </w:r>
      <w:r>
        <w:rPr>
          <w:spacing w:val="-1"/>
        </w:rPr>
        <w:t xml:space="preserve"> </w:t>
      </w:r>
      <w:r>
        <w:t>following</w:t>
      </w:r>
      <w:r>
        <w:rPr>
          <w:spacing w:val="-3"/>
        </w:rPr>
        <w:t xml:space="preserve"> </w:t>
      </w:r>
      <w:r>
        <w:rPr>
          <w:spacing w:val="-2"/>
        </w:rPr>
        <w:t>issues:</w:t>
      </w:r>
    </w:p>
    <w:p w:rsidR="00853446" w:rsidRDefault="00126E11">
      <w:pPr>
        <w:pStyle w:val="ListParagraph"/>
        <w:numPr>
          <w:ilvl w:val="1"/>
          <w:numId w:val="2"/>
        </w:numPr>
        <w:tabs>
          <w:tab w:val="left" w:pos="1582"/>
        </w:tabs>
        <w:spacing w:before="4" w:line="237" w:lineRule="auto"/>
        <w:ind w:right="310"/>
        <w:rPr>
          <w:sz w:val="24"/>
        </w:rPr>
      </w:pPr>
      <w:r>
        <w:rPr>
          <w:sz w:val="24"/>
        </w:rPr>
        <w:t xml:space="preserve">Are </w:t>
      </w:r>
      <w:r>
        <w:rPr>
          <w:b/>
          <w:sz w:val="24"/>
        </w:rPr>
        <w:t>competence</w:t>
      </w:r>
      <w:r>
        <w:rPr>
          <w:b/>
          <w:spacing w:val="31"/>
          <w:sz w:val="24"/>
        </w:rPr>
        <w:t xml:space="preserve"> </w:t>
      </w:r>
      <w:r>
        <w:rPr>
          <w:b/>
          <w:sz w:val="24"/>
        </w:rPr>
        <w:t>requirements</w:t>
      </w:r>
      <w:r>
        <w:rPr>
          <w:b/>
          <w:spacing w:val="31"/>
          <w:sz w:val="24"/>
        </w:rPr>
        <w:t xml:space="preserve"> </w:t>
      </w:r>
      <w:r>
        <w:rPr>
          <w:sz w:val="24"/>
        </w:rPr>
        <w:t>determined for</w:t>
      </w:r>
      <w:r>
        <w:rPr>
          <w:spacing w:val="30"/>
          <w:sz w:val="24"/>
        </w:rPr>
        <w:t xml:space="preserve"> </w:t>
      </w:r>
      <w:r>
        <w:rPr>
          <w:sz w:val="24"/>
        </w:rPr>
        <w:t>personnel who</w:t>
      </w:r>
      <w:r>
        <w:rPr>
          <w:spacing w:val="30"/>
          <w:sz w:val="24"/>
        </w:rPr>
        <w:t xml:space="preserve"> </w:t>
      </w:r>
      <w:r>
        <w:rPr>
          <w:sz w:val="24"/>
        </w:rPr>
        <w:t>are</w:t>
      </w:r>
      <w:r>
        <w:rPr>
          <w:spacing w:val="29"/>
          <w:sz w:val="24"/>
        </w:rPr>
        <w:t xml:space="preserve"> </w:t>
      </w:r>
      <w:r>
        <w:rPr>
          <w:sz w:val="24"/>
        </w:rPr>
        <w:t>authorized to</w:t>
      </w:r>
      <w:r>
        <w:rPr>
          <w:spacing w:val="35"/>
          <w:sz w:val="24"/>
        </w:rPr>
        <w:t xml:space="preserve"> </w:t>
      </w:r>
      <w:r>
        <w:rPr>
          <w:sz w:val="24"/>
        </w:rPr>
        <w:t>modify</w:t>
      </w:r>
      <w:r>
        <w:rPr>
          <w:spacing w:val="30"/>
          <w:sz w:val="24"/>
        </w:rPr>
        <w:t xml:space="preserve"> </w:t>
      </w:r>
      <w:r>
        <w:rPr>
          <w:sz w:val="24"/>
        </w:rPr>
        <w:t>or develop, to verify or validate test methods?</w:t>
      </w:r>
    </w:p>
    <w:p w:rsidR="00853446" w:rsidRDefault="00126E11">
      <w:pPr>
        <w:pStyle w:val="ListParagraph"/>
        <w:numPr>
          <w:ilvl w:val="1"/>
          <w:numId w:val="2"/>
        </w:numPr>
        <w:tabs>
          <w:tab w:val="left" w:pos="1582"/>
        </w:tabs>
        <w:spacing w:before="5" w:line="237" w:lineRule="auto"/>
        <w:ind w:right="310"/>
        <w:rPr>
          <w:sz w:val="24"/>
        </w:rPr>
      </w:pPr>
      <w:r>
        <w:rPr>
          <w:sz w:val="24"/>
        </w:rPr>
        <w:t>Are</w:t>
      </w:r>
      <w:r>
        <w:rPr>
          <w:spacing w:val="-13"/>
          <w:sz w:val="24"/>
        </w:rPr>
        <w:t xml:space="preserve"> </w:t>
      </w:r>
      <w:r>
        <w:rPr>
          <w:b/>
          <w:sz w:val="24"/>
        </w:rPr>
        <w:t>responsibilities</w:t>
      </w:r>
      <w:r>
        <w:rPr>
          <w:b/>
          <w:spacing w:val="-10"/>
          <w:sz w:val="24"/>
        </w:rPr>
        <w:t xml:space="preserve"> </w:t>
      </w:r>
      <w:r>
        <w:rPr>
          <w:sz w:val="24"/>
        </w:rPr>
        <w:t>for</w:t>
      </w:r>
      <w:r>
        <w:rPr>
          <w:spacing w:val="-15"/>
          <w:sz w:val="24"/>
        </w:rPr>
        <w:t xml:space="preserve"> </w:t>
      </w:r>
      <w:r>
        <w:rPr>
          <w:sz w:val="24"/>
        </w:rPr>
        <w:t>the</w:t>
      </w:r>
      <w:r>
        <w:rPr>
          <w:spacing w:val="-15"/>
          <w:sz w:val="24"/>
        </w:rPr>
        <w:t xml:space="preserve"> </w:t>
      </w:r>
      <w:r>
        <w:rPr>
          <w:sz w:val="24"/>
        </w:rPr>
        <w:t>modification</w:t>
      </w:r>
      <w:r>
        <w:rPr>
          <w:spacing w:val="-13"/>
          <w:sz w:val="24"/>
        </w:rPr>
        <w:t xml:space="preserve"> </w:t>
      </w:r>
      <w:r>
        <w:rPr>
          <w:sz w:val="24"/>
        </w:rPr>
        <w:t>or</w:t>
      </w:r>
      <w:r>
        <w:rPr>
          <w:spacing w:val="-13"/>
          <w:sz w:val="24"/>
        </w:rPr>
        <w:t xml:space="preserve"> </w:t>
      </w:r>
      <w:r>
        <w:rPr>
          <w:sz w:val="24"/>
        </w:rPr>
        <w:t>new</w:t>
      </w:r>
      <w:r>
        <w:rPr>
          <w:spacing w:val="-15"/>
          <w:sz w:val="24"/>
        </w:rPr>
        <w:t xml:space="preserve"> </w:t>
      </w:r>
      <w:r>
        <w:rPr>
          <w:sz w:val="24"/>
        </w:rPr>
        <w:t>development</w:t>
      </w:r>
      <w:r>
        <w:rPr>
          <w:spacing w:val="-13"/>
          <w:sz w:val="24"/>
        </w:rPr>
        <w:t xml:space="preserve"> </w:t>
      </w:r>
      <w:r>
        <w:rPr>
          <w:sz w:val="24"/>
        </w:rPr>
        <w:t>of</w:t>
      </w:r>
      <w:r>
        <w:rPr>
          <w:spacing w:val="-15"/>
          <w:sz w:val="24"/>
        </w:rPr>
        <w:t xml:space="preserve"> </w:t>
      </w:r>
      <w:r>
        <w:rPr>
          <w:sz w:val="24"/>
        </w:rPr>
        <w:t>test</w:t>
      </w:r>
      <w:r>
        <w:rPr>
          <w:spacing w:val="-12"/>
          <w:sz w:val="24"/>
        </w:rPr>
        <w:t xml:space="preserve"> </w:t>
      </w:r>
      <w:r>
        <w:rPr>
          <w:sz w:val="24"/>
        </w:rPr>
        <w:t>methods</w:t>
      </w:r>
      <w:r>
        <w:rPr>
          <w:spacing w:val="-14"/>
          <w:sz w:val="24"/>
        </w:rPr>
        <w:t xml:space="preserve"> </w:t>
      </w:r>
      <w:r>
        <w:rPr>
          <w:sz w:val="24"/>
        </w:rPr>
        <w:t>and</w:t>
      </w:r>
      <w:r>
        <w:rPr>
          <w:spacing w:val="-10"/>
          <w:sz w:val="24"/>
        </w:rPr>
        <w:t xml:space="preserve"> </w:t>
      </w:r>
      <w:r>
        <w:rPr>
          <w:sz w:val="24"/>
        </w:rPr>
        <w:t>validation</w:t>
      </w:r>
      <w:r>
        <w:rPr>
          <w:spacing w:val="-10"/>
          <w:sz w:val="24"/>
        </w:rPr>
        <w:t xml:space="preserve"> </w:t>
      </w:r>
      <w:r>
        <w:rPr>
          <w:sz w:val="24"/>
        </w:rPr>
        <w:t>or verification documented (authorization granted)?</w:t>
      </w:r>
    </w:p>
    <w:p w:rsidR="00853446" w:rsidRDefault="00126E11">
      <w:pPr>
        <w:pStyle w:val="ListParagraph"/>
        <w:numPr>
          <w:ilvl w:val="1"/>
          <w:numId w:val="2"/>
        </w:numPr>
        <w:tabs>
          <w:tab w:val="left" w:pos="1582"/>
        </w:tabs>
        <w:spacing w:before="4" w:line="237" w:lineRule="auto"/>
        <w:ind w:right="305"/>
        <w:rPr>
          <w:sz w:val="24"/>
        </w:rPr>
      </w:pPr>
      <w:r>
        <w:rPr>
          <w:sz w:val="24"/>
        </w:rPr>
        <w:t>Are</w:t>
      </w:r>
      <w:r>
        <w:rPr>
          <w:spacing w:val="40"/>
          <w:sz w:val="24"/>
        </w:rPr>
        <w:t xml:space="preserve"> </w:t>
      </w:r>
      <w:r>
        <w:rPr>
          <w:sz w:val="24"/>
        </w:rPr>
        <w:t>the</w:t>
      </w:r>
      <w:r>
        <w:rPr>
          <w:spacing w:val="66"/>
          <w:sz w:val="24"/>
        </w:rPr>
        <w:t xml:space="preserve"> </w:t>
      </w:r>
      <w:r>
        <w:rPr>
          <w:sz w:val="24"/>
        </w:rPr>
        <w:t>laboratory's</w:t>
      </w:r>
      <w:r>
        <w:rPr>
          <w:spacing w:val="70"/>
          <w:sz w:val="24"/>
        </w:rPr>
        <w:t xml:space="preserve"> </w:t>
      </w:r>
      <w:r>
        <w:rPr>
          <w:b/>
          <w:sz w:val="24"/>
        </w:rPr>
        <w:t>procedures</w:t>
      </w:r>
      <w:r>
        <w:rPr>
          <w:b/>
          <w:spacing w:val="70"/>
          <w:sz w:val="24"/>
        </w:rPr>
        <w:t xml:space="preserve"> </w:t>
      </w:r>
      <w:r>
        <w:rPr>
          <w:sz w:val="24"/>
        </w:rPr>
        <w:t>for</w:t>
      </w:r>
      <w:r>
        <w:rPr>
          <w:spacing w:val="67"/>
          <w:sz w:val="24"/>
        </w:rPr>
        <w:t xml:space="preserve"> </w:t>
      </w:r>
      <w:r>
        <w:rPr>
          <w:sz w:val="24"/>
        </w:rPr>
        <w:t>the</w:t>
      </w:r>
      <w:r>
        <w:rPr>
          <w:spacing w:val="40"/>
          <w:sz w:val="24"/>
        </w:rPr>
        <w:t xml:space="preserve"> </w:t>
      </w:r>
      <w:r>
        <w:rPr>
          <w:sz w:val="24"/>
        </w:rPr>
        <w:t>introduction</w:t>
      </w:r>
      <w:r>
        <w:rPr>
          <w:spacing w:val="65"/>
          <w:sz w:val="24"/>
        </w:rPr>
        <w:t xml:space="preserve"> </w:t>
      </w:r>
      <w:r>
        <w:rPr>
          <w:sz w:val="24"/>
        </w:rPr>
        <w:t>of</w:t>
      </w:r>
      <w:r>
        <w:rPr>
          <w:spacing w:val="65"/>
          <w:sz w:val="24"/>
        </w:rPr>
        <w:t xml:space="preserve"> </w:t>
      </w:r>
      <w:r>
        <w:rPr>
          <w:sz w:val="24"/>
        </w:rPr>
        <w:t>new</w:t>
      </w:r>
      <w:r>
        <w:rPr>
          <w:spacing w:val="69"/>
          <w:sz w:val="24"/>
        </w:rPr>
        <w:t xml:space="preserve"> </w:t>
      </w:r>
      <w:r>
        <w:rPr>
          <w:sz w:val="24"/>
        </w:rPr>
        <w:t>or</w:t>
      </w:r>
      <w:r>
        <w:rPr>
          <w:spacing w:val="68"/>
          <w:sz w:val="24"/>
        </w:rPr>
        <w:t xml:space="preserve"> </w:t>
      </w:r>
      <w:r>
        <w:rPr>
          <w:sz w:val="24"/>
        </w:rPr>
        <w:t>modified</w:t>
      </w:r>
      <w:r>
        <w:rPr>
          <w:spacing w:val="69"/>
          <w:sz w:val="24"/>
        </w:rPr>
        <w:t xml:space="preserve"> </w:t>
      </w:r>
      <w:r>
        <w:rPr>
          <w:sz w:val="24"/>
        </w:rPr>
        <w:t>test</w:t>
      </w:r>
      <w:r>
        <w:rPr>
          <w:spacing w:val="69"/>
          <w:sz w:val="24"/>
        </w:rPr>
        <w:t xml:space="preserve"> </w:t>
      </w:r>
      <w:r>
        <w:rPr>
          <w:sz w:val="24"/>
        </w:rPr>
        <w:t>methods considered in the management system and documented to the required extent?</w:t>
      </w:r>
    </w:p>
    <w:p w:rsidR="00853446" w:rsidRDefault="00126E11">
      <w:pPr>
        <w:pStyle w:val="ListParagraph"/>
        <w:numPr>
          <w:ilvl w:val="1"/>
          <w:numId w:val="2"/>
        </w:numPr>
        <w:tabs>
          <w:tab w:val="left" w:pos="1582"/>
        </w:tabs>
        <w:spacing w:before="3"/>
        <w:ind w:right="311"/>
        <w:rPr>
          <w:sz w:val="24"/>
        </w:rPr>
      </w:pPr>
      <w:r>
        <w:rPr>
          <w:sz w:val="24"/>
        </w:rPr>
        <w:t>Are</w:t>
      </w:r>
      <w:r>
        <w:rPr>
          <w:spacing w:val="-16"/>
          <w:sz w:val="24"/>
        </w:rPr>
        <w:t xml:space="preserve"> </w:t>
      </w:r>
      <w:r>
        <w:rPr>
          <w:sz w:val="24"/>
        </w:rPr>
        <w:t>modifications</w:t>
      </w:r>
      <w:r>
        <w:rPr>
          <w:spacing w:val="-15"/>
          <w:sz w:val="24"/>
        </w:rPr>
        <w:t xml:space="preserve"> </w:t>
      </w:r>
      <w:r>
        <w:rPr>
          <w:sz w:val="24"/>
        </w:rPr>
        <w:t>to</w:t>
      </w:r>
      <w:r>
        <w:rPr>
          <w:spacing w:val="-15"/>
          <w:sz w:val="24"/>
        </w:rPr>
        <w:t xml:space="preserve"> </w:t>
      </w:r>
      <w:r>
        <w:rPr>
          <w:sz w:val="24"/>
        </w:rPr>
        <w:t>test</w:t>
      </w:r>
      <w:r>
        <w:rPr>
          <w:spacing w:val="-15"/>
          <w:sz w:val="24"/>
        </w:rPr>
        <w:t xml:space="preserve"> </w:t>
      </w:r>
      <w:r>
        <w:rPr>
          <w:sz w:val="24"/>
        </w:rPr>
        <w:t>methods</w:t>
      </w:r>
      <w:r>
        <w:rPr>
          <w:spacing w:val="-15"/>
          <w:sz w:val="24"/>
        </w:rPr>
        <w:t xml:space="preserve"> </w:t>
      </w:r>
      <w:r>
        <w:rPr>
          <w:sz w:val="24"/>
        </w:rPr>
        <w:t>or</w:t>
      </w:r>
      <w:r>
        <w:rPr>
          <w:spacing w:val="-16"/>
          <w:sz w:val="24"/>
        </w:rPr>
        <w:t xml:space="preserve"> </w:t>
      </w:r>
      <w:r>
        <w:rPr>
          <w:sz w:val="24"/>
        </w:rPr>
        <w:t>development</w:t>
      </w:r>
      <w:r>
        <w:rPr>
          <w:spacing w:val="-15"/>
          <w:sz w:val="24"/>
        </w:rPr>
        <w:t xml:space="preserve"> </w:t>
      </w:r>
      <w:r>
        <w:rPr>
          <w:sz w:val="24"/>
        </w:rPr>
        <w:t>activities,</w:t>
      </w:r>
      <w:r>
        <w:rPr>
          <w:spacing w:val="-15"/>
          <w:sz w:val="24"/>
        </w:rPr>
        <w:t xml:space="preserve"> </w:t>
      </w:r>
      <w:r>
        <w:rPr>
          <w:sz w:val="24"/>
        </w:rPr>
        <w:t>including</w:t>
      </w:r>
      <w:r>
        <w:rPr>
          <w:spacing w:val="-15"/>
          <w:sz w:val="24"/>
        </w:rPr>
        <w:t xml:space="preserve"> </w:t>
      </w:r>
      <w:r>
        <w:rPr>
          <w:sz w:val="24"/>
        </w:rPr>
        <w:t>all</w:t>
      </w:r>
      <w:r>
        <w:rPr>
          <w:spacing w:val="-15"/>
          <w:sz w:val="24"/>
        </w:rPr>
        <w:t xml:space="preserve"> </w:t>
      </w:r>
      <w:r>
        <w:rPr>
          <w:sz w:val="24"/>
        </w:rPr>
        <w:t>underlying</w:t>
      </w:r>
      <w:r>
        <w:rPr>
          <w:spacing w:val="-15"/>
          <w:sz w:val="24"/>
        </w:rPr>
        <w:t xml:space="preserve"> </w:t>
      </w:r>
      <w:r>
        <w:rPr>
          <w:sz w:val="24"/>
        </w:rPr>
        <w:t xml:space="preserve">validation and verification results and other relevant data, fully </w:t>
      </w:r>
      <w:r>
        <w:rPr>
          <w:b/>
          <w:sz w:val="24"/>
        </w:rPr>
        <w:t>recorded</w:t>
      </w:r>
      <w:r>
        <w:rPr>
          <w:sz w:val="24"/>
        </w:rPr>
        <w:t>?</w:t>
      </w:r>
    </w:p>
    <w:p w:rsidR="00853446" w:rsidRDefault="00126E11">
      <w:pPr>
        <w:pStyle w:val="ListParagraph"/>
        <w:numPr>
          <w:ilvl w:val="1"/>
          <w:numId w:val="2"/>
        </w:numPr>
        <w:tabs>
          <w:tab w:val="left" w:pos="1582"/>
        </w:tabs>
        <w:spacing w:before="3" w:line="237" w:lineRule="auto"/>
        <w:ind w:right="307"/>
        <w:rPr>
          <w:sz w:val="24"/>
        </w:rPr>
      </w:pPr>
      <w:r>
        <w:rPr>
          <w:sz w:val="24"/>
        </w:rPr>
        <w:t>Is</w:t>
      </w:r>
      <w:r>
        <w:rPr>
          <w:spacing w:val="40"/>
          <w:sz w:val="24"/>
        </w:rPr>
        <w:t xml:space="preserve"> </w:t>
      </w:r>
      <w:r>
        <w:rPr>
          <w:sz w:val="24"/>
        </w:rPr>
        <w:t>the</w:t>
      </w:r>
      <w:r>
        <w:rPr>
          <w:spacing w:val="40"/>
          <w:sz w:val="24"/>
        </w:rPr>
        <w:t xml:space="preserve"> </w:t>
      </w:r>
      <w:r>
        <w:rPr>
          <w:sz w:val="24"/>
        </w:rPr>
        <w:t>process</w:t>
      </w:r>
      <w:r>
        <w:rPr>
          <w:spacing w:val="40"/>
          <w:sz w:val="24"/>
        </w:rPr>
        <w:t xml:space="preserve"> </w:t>
      </w:r>
      <w:r>
        <w:rPr>
          <w:sz w:val="24"/>
        </w:rPr>
        <w:t>for</w:t>
      </w:r>
      <w:r>
        <w:rPr>
          <w:spacing w:val="40"/>
          <w:sz w:val="24"/>
        </w:rPr>
        <w:t xml:space="preserve"> </w:t>
      </w:r>
      <w:r>
        <w:rPr>
          <w:sz w:val="24"/>
        </w:rPr>
        <w:t>implementing</w:t>
      </w:r>
      <w:r>
        <w:rPr>
          <w:spacing w:val="40"/>
          <w:sz w:val="24"/>
        </w:rPr>
        <w:t xml:space="preserve"> </w:t>
      </w:r>
      <w:r>
        <w:rPr>
          <w:sz w:val="24"/>
        </w:rPr>
        <w:t>new</w:t>
      </w:r>
      <w:r>
        <w:rPr>
          <w:spacing w:val="40"/>
          <w:sz w:val="24"/>
        </w:rPr>
        <w:t xml:space="preserve"> </w:t>
      </w:r>
      <w:r>
        <w:rPr>
          <w:sz w:val="24"/>
        </w:rPr>
        <w:t>or</w:t>
      </w:r>
      <w:r>
        <w:rPr>
          <w:spacing w:val="40"/>
          <w:sz w:val="24"/>
        </w:rPr>
        <w:t xml:space="preserve"> </w:t>
      </w:r>
      <w:r>
        <w:rPr>
          <w:sz w:val="24"/>
        </w:rPr>
        <w:t>modified</w:t>
      </w:r>
      <w:r>
        <w:rPr>
          <w:spacing w:val="40"/>
          <w:sz w:val="24"/>
        </w:rPr>
        <w:t xml:space="preserve"> </w:t>
      </w:r>
      <w:r>
        <w:rPr>
          <w:sz w:val="24"/>
        </w:rPr>
        <w:t>test</w:t>
      </w:r>
      <w:r>
        <w:rPr>
          <w:spacing w:val="40"/>
          <w:sz w:val="24"/>
        </w:rPr>
        <w:t xml:space="preserve"> </w:t>
      </w:r>
      <w:r>
        <w:rPr>
          <w:sz w:val="24"/>
        </w:rPr>
        <w:t>methods</w:t>
      </w:r>
      <w:r>
        <w:rPr>
          <w:spacing w:val="40"/>
          <w:sz w:val="24"/>
        </w:rPr>
        <w:t xml:space="preserve"> </w:t>
      </w:r>
      <w:r>
        <w:rPr>
          <w:sz w:val="24"/>
        </w:rPr>
        <w:t>considered</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b/>
          <w:sz w:val="24"/>
        </w:rPr>
        <w:t>audit</w:t>
      </w:r>
      <w:r>
        <w:rPr>
          <w:b/>
          <w:spacing w:val="40"/>
          <w:sz w:val="24"/>
        </w:rPr>
        <w:t xml:space="preserve"> </w:t>
      </w:r>
      <w:r>
        <w:rPr>
          <w:b/>
          <w:spacing w:val="-2"/>
          <w:sz w:val="24"/>
        </w:rPr>
        <w:t>programme</w:t>
      </w:r>
      <w:r>
        <w:rPr>
          <w:spacing w:val="-2"/>
          <w:sz w:val="24"/>
        </w:rPr>
        <w:t>?</w:t>
      </w:r>
    </w:p>
    <w:p w:rsidR="00853446" w:rsidRDefault="00126E11">
      <w:pPr>
        <w:pStyle w:val="ListParagraph"/>
        <w:numPr>
          <w:ilvl w:val="1"/>
          <w:numId w:val="2"/>
        </w:numPr>
        <w:tabs>
          <w:tab w:val="left" w:pos="1582"/>
        </w:tabs>
        <w:spacing w:before="2" w:line="292" w:lineRule="exact"/>
        <w:rPr>
          <w:sz w:val="24"/>
        </w:rPr>
      </w:pPr>
      <w:r>
        <w:rPr>
          <w:sz w:val="24"/>
        </w:rPr>
        <w:t>Is</w:t>
      </w:r>
      <w:r>
        <w:rPr>
          <w:spacing w:val="42"/>
          <w:sz w:val="24"/>
        </w:rPr>
        <w:t xml:space="preserve"> </w:t>
      </w:r>
      <w:r>
        <w:rPr>
          <w:sz w:val="24"/>
        </w:rPr>
        <w:t>the</w:t>
      </w:r>
      <w:r>
        <w:rPr>
          <w:spacing w:val="41"/>
          <w:sz w:val="24"/>
        </w:rPr>
        <w:t xml:space="preserve"> </w:t>
      </w:r>
      <w:r>
        <w:rPr>
          <w:sz w:val="24"/>
        </w:rPr>
        <w:t>process</w:t>
      </w:r>
      <w:r>
        <w:rPr>
          <w:spacing w:val="43"/>
          <w:sz w:val="24"/>
        </w:rPr>
        <w:t xml:space="preserve"> </w:t>
      </w:r>
      <w:r>
        <w:rPr>
          <w:sz w:val="24"/>
        </w:rPr>
        <w:t>for</w:t>
      </w:r>
      <w:r>
        <w:rPr>
          <w:spacing w:val="43"/>
          <w:sz w:val="24"/>
        </w:rPr>
        <w:t xml:space="preserve"> </w:t>
      </w:r>
      <w:r>
        <w:rPr>
          <w:sz w:val="24"/>
        </w:rPr>
        <w:t>incorporating</w:t>
      </w:r>
      <w:r>
        <w:rPr>
          <w:spacing w:val="42"/>
          <w:sz w:val="24"/>
        </w:rPr>
        <w:t xml:space="preserve"> </w:t>
      </w:r>
      <w:r>
        <w:rPr>
          <w:sz w:val="24"/>
        </w:rPr>
        <w:t>new</w:t>
      </w:r>
      <w:r>
        <w:rPr>
          <w:spacing w:val="44"/>
          <w:sz w:val="24"/>
        </w:rPr>
        <w:t xml:space="preserve"> </w:t>
      </w:r>
      <w:r>
        <w:rPr>
          <w:sz w:val="24"/>
        </w:rPr>
        <w:t>or</w:t>
      </w:r>
      <w:r>
        <w:rPr>
          <w:spacing w:val="43"/>
          <w:sz w:val="24"/>
        </w:rPr>
        <w:t xml:space="preserve"> </w:t>
      </w:r>
      <w:r>
        <w:rPr>
          <w:sz w:val="24"/>
        </w:rPr>
        <w:t>modified</w:t>
      </w:r>
      <w:r>
        <w:rPr>
          <w:spacing w:val="40"/>
          <w:sz w:val="24"/>
        </w:rPr>
        <w:t xml:space="preserve"> </w:t>
      </w:r>
      <w:r>
        <w:rPr>
          <w:sz w:val="24"/>
        </w:rPr>
        <w:t>test</w:t>
      </w:r>
      <w:r>
        <w:rPr>
          <w:spacing w:val="44"/>
          <w:sz w:val="24"/>
        </w:rPr>
        <w:t xml:space="preserve"> </w:t>
      </w:r>
      <w:r>
        <w:rPr>
          <w:sz w:val="24"/>
        </w:rPr>
        <w:t>methods</w:t>
      </w:r>
      <w:r>
        <w:rPr>
          <w:spacing w:val="40"/>
          <w:sz w:val="24"/>
        </w:rPr>
        <w:t xml:space="preserve"> </w:t>
      </w:r>
      <w:r>
        <w:rPr>
          <w:sz w:val="24"/>
        </w:rPr>
        <w:t>considered</w:t>
      </w:r>
      <w:r>
        <w:rPr>
          <w:spacing w:val="42"/>
          <w:sz w:val="24"/>
        </w:rPr>
        <w:t xml:space="preserve"> </w:t>
      </w:r>
      <w:r>
        <w:rPr>
          <w:sz w:val="24"/>
        </w:rPr>
        <w:t>as</w:t>
      </w:r>
      <w:r>
        <w:rPr>
          <w:spacing w:val="44"/>
          <w:sz w:val="24"/>
        </w:rPr>
        <w:t xml:space="preserve"> </w:t>
      </w:r>
      <w:r>
        <w:rPr>
          <w:sz w:val="24"/>
        </w:rPr>
        <w:t>input</w:t>
      </w:r>
      <w:r>
        <w:rPr>
          <w:spacing w:val="46"/>
          <w:sz w:val="24"/>
        </w:rPr>
        <w:t xml:space="preserve"> </w:t>
      </w:r>
      <w:r>
        <w:rPr>
          <w:sz w:val="24"/>
        </w:rPr>
        <w:t>to</w:t>
      </w:r>
      <w:r>
        <w:rPr>
          <w:spacing w:val="48"/>
          <w:sz w:val="24"/>
        </w:rPr>
        <w:t xml:space="preserve"> </w:t>
      </w:r>
      <w:r>
        <w:rPr>
          <w:spacing w:val="-5"/>
          <w:sz w:val="24"/>
        </w:rPr>
        <w:t>the</w:t>
      </w:r>
    </w:p>
    <w:p w:rsidR="00853446" w:rsidRDefault="00126E11">
      <w:pPr>
        <w:pStyle w:val="Heading2"/>
        <w:spacing w:line="274" w:lineRule="exact"/>
        <w:ind w:left="1582" w:firstLine="0"/>
        <w:rPr>
          <w:b w:val="0"/>
          <w:spacing w:val="-2"/>
        </w:rPr>
      </w:pPr>
      <w:r>
        <w:t>management</w:t>
      </w:r>
      <w:r>
        <w:rPr>
          <w:spacing w:val="-5"/>
        </w:rPr>
        <w:t xml:space="preserve"> </w:t>
      </w:r>
      <w:r>
        <w:rPr>
          <w:spacing w:val="-2"/>
        </w:rPr>
        <w:t>review</w:t>
      </w:r>
      <w:r>
        <w:rPr>
          <w:b w:val="0"/>
          <w:spacing w:val="-2"/>
        </w:rPr>
        <w:t>?</w:t>
      </w:r>
    </w:p>
    <w:p w:rsidR="00976A3C" w:rsidRDefault="00976A3C">
      <w:pPr>
        <w:pStyle w:val="Heading2"/>
        <w:spacing w:line="274" w:lineRule="exact"/>
        <w:ind w:left="1582" w:firstLine="0"/>
        <w:rPr>
          <w:b w:val="0"/>
        </w:rPr>
      </w:pPr>
    </w:p>
    <w:p w:rsidR="00976A3C" w:rsidRDefault="00976A3C">
      <w:pPr>
        <w:pStyle w:val="Heading2"/>
        <w:spacing w:line="274" w:lineRule="exact"/>
        <w:ind w:left="1582" w:firstLine="0"/>
        <w:rPr>
          <w:b w:val="0"/>
        </w:rPr>
      </w:pPr>
    </w:p>
    <w:p w:rsidR="00853446" w:rsidRDefault="00126E11">
      <w:pPr>
        <w:pStyle w:val="ListParagraph"/>
        <w:numPr>
          <w:ilvl w:val="1"/>
          <w:numId w:val="2"/>
        </w:numPr>
        <w:tabs>
          <w:tab w:val="left" w:pos="1582"/>
        </w:tabs>
        <w:spacing w:before="5" w:line="237" w:lineRule="auto"/>
        <w:ind w:right="307"/>
        <w:rPr>
          <w:sz w:val="24"/>
        </w:rPr>
      </w:pPr>
      <w:r>
        <w:rPr>
          <w:sz w:val="24"/>
        </w:rPr>
        <w:lastRenderedPageBreak/>
        <w:t xml:space="preserve">Are </w:t>
      </w:r>
      <w:r>
        <w:rPr>
          <w:b/>
          <w:sz w:val="24"/>
        </w:rPr>
        <w:t xml:space="preserve">verified </w:t>
      </w:r>
      <w:r>
        <w:rPr>
          <w:sz w:val="24"/>
        </w:rPr>
        <w:t xml:space="preserve">and/or </w:t>
      </w:r>
      <w:r>
        <w:rPr>
          <w:b/>
          <w:sz w:val="24"/>
        </w:rPr>
        <w:t xml:space="preserve">validated </w:t>
      </w:r>
      <w:r>
        <w:rPr>
          <w:sz w:val="24"/>
        </w:rPr>
        <w:t>test methods applied within the limits specified in the flexible scope of accreditation?</w:t>
      </w:r>
    </w:p>
    <w:p w:rsidR="00853446" w:rsidRDefault="00126E11">
      <w:pPr>
        <w:pStyle w:val="ListParagraph"/>
        <w:numPr>
          <w:ilvl w:val="1"/>
          <w:numId w:val="2"/>
        </w:numPr>
        <w:tabs>
          <w:tab w:val="left" w:pos="1582"/>
        </w:tabs>
        <w:spacing w:before="2" w:line="237" w:lineRule="auto"/>
        <w:ind w:right="318"/>
        <w:rPr>
          <w:sz w:val="24"/>
        </w:rPr>
      </w:pPr>
      <w:r>
        <w:rPr>
          <w:sz w:val="24"/>
        </w:rPr>
        <w:t>Is</w:t>
      </w:r>
      <w:r>
        <w:rPr>
          <w:spacing w:val="40"/>
          <w:sz w:val="24"/>
        </w:rPr>
        <w:t xml:space="preserve"> </w:t>
      </w:r>
      <w:r>
        <w:rPr>
          <w:sz w:val="24"/>
        </w:rPr>
        <w:t>the</w:t>
      </w:r>
      <w:r>
        <w:rPr>
          <w:spacing w:val="39"/>
          <w:sz w:val="24"/>
        </w:rPr>
        <w:t xml:space="preserve"> </w:t>
      </w:r>
      <w:r>
        <w:rPr>
          <w:sz w:val="24"/>
        </w:rPr>
        <w:t>development,</w:t>
      </w:r>
      <w:r>
        <w:rPr>
          <w:spacing w:val="40"/>
          <w:sz w:val="24"/>
        </w:rPr>
        <w:t xml:space="preserve"> </w:t>
      </w:r>
      <w:r>
        <w:rPr>
          <w:sz w:val="24"/>
        </w:rPr>
        <w:t>evaluation,</w:t>
      </w:r>
      <w:r>
        <w:rPr>
          <w:spacing w:val="40"/>
          <w:sz w:val="24"/>
        </w:rPr>
        <w:t xml:space="preserve"> </w:t>
      </w:r>
      <w:r>
        <w:rPr>
          <w:sz w:val="24"/>
        </w:rPr>
        <w:t>validation</w:t>
      </w:r>
      <w:r>
        <w:rPr>
          <w:spacing w:val="39"/>
          <w:sz w:val="24"/>
        </w:rPr>
        <w:t xml:space="preserve"> </w:t>
      </w:r>
      <w:r>
        <w:rPr>
          <w:sz w:val="24"/>
        </w:rPr>
        <w:t>and</w:t>
      </w:r>
      <w:r>
        <w:rPr>
          <w:spacing w:val="40"/>
          <w:sz w:val="24"/>
        </w:rPr>
        <w:t xml:space="preserve"> </w:t>
      </w:r>
      <w:r>
        <w:rPr>
          <w:sz w:val="24"/>
        </w:rPr>
        <w:t>approval</w:t>
      </w:r>
      <w:r>
        <w:rPr>
          <w:spacing w:val="40"/>
          <w:sz w:val="24"/>
        </w:rPr>
        <w:t xml:space="preserve"> </w:t>
      </w:r>
      <w:r>
        <w:rPr>
          <w:sz w:val="24"/>
        </w:rPr>
        <w:t>of</w:t>
      </w:r>
      <w:r>
        <w:rPr>
          <w:spacing w:val="40"/>
          <w:sz w:val="24"/>
        </w:rPr>
        <w:t xml:space="preserve"> </w:t>
      </w:r>
      <w:r>
        <w:rPr>
          <w:sz w:val="24"/>
        </w:rPr>
        <w:t>new</w:t>
      </w:r>
      <w:r>
        <w:rPr>
          <w:spacing w:val="40"/>
          <w:sz w:val="24"/>
        </w:rPr>
        <w:t xml:space="preserve"> </w:t>
      </w:r>
      <w:r>
        <w:rPr>
          <w:sz w:val="24"/>
        </w:rPr>
        <w:t>or</w:t>
      </w:r>
      <w:r>
        <w:rPr>
          <w:spacing w:val="40"/>
          <w:sz w:val="24"/>
        </w:rPr>
        <w:t xml:space="preserve"> </w:t>
      </w:r>
      <w:r>
        <w:rPr>
          <w:sz w:val="24"/>
        </w:rPr>
        <w:t>modified</w:t>
      </w:r>
      <w:r>
        <w:rPr>
          <w:spacing w:val="39"/>
          <w:sz w:val="24"/>
        </w:rPr>
        <w:t xml:space="preserve"> </w:t>
      </w:r>
      <w:r>
        <w:rPr>
          <w:sz w:val="24"/>
        </w:rPr>
        <w:t>test</w:t>
      </w:r>
      <w:r>
        <w:rPr>
          <w:spacing w:val="40"/>
          <w:sz w:val="24"/>
        </w:rPr>
        <w:t xml:space="preserve"> </w:t>
      </w:r>
      <w:r>
        <w:rPr>
          <w:sz w:val="24"/>
        </w:rPr>
        <w:t xml:space="preserve">methods regularly documented with suitable measures to </w:t>
      </w:r>
      <w:r>
        <w:rPr>
          <w:b/>
          <w:sz w:val="24"/>
        </w:rPr>
        <w:t xml:space="preserve">ensure the validity </w:t>
      </w:r>
      <w:r>
        <w:rPr>
          <w:sz w:val="24"/>
        </w:rPr>
        <w:t>of the results?</w:t>
      </w:r>
    </w:p>
    <w:p w:rsidR="00853446" w:rsidRDefault="00126E11">
      <w:pPr>
        <w:pStyle w:val="ListParagraph"/>
        <w:numPr>
          <w:ilvl w:val="1"/>
          <w:numId w:val="2"/>
        </w:numPr>
        <w:tabs>
          <w:tab w:val="left" w:pos="1582"/>
        </w:tabs>
        <w:spacing w:before="14" w:line="237" w:lineRule="auto"/>
        <w:ind w:right="309"/>
        <w:rPr>
          <w:sz w:val="24"/>
        </w:rPr>
      </w:pPr>
      <w:r>
        <w:rPr>
          <w:sz w:val="24"/>
        </w:rPr>
        <w:t>Does</w:t>
      </w:r>
      <w:r>
        <w:rPr>
          <w:spacing w:val="-14"/>
          <w:sz w:val="24"/>
        </w:rPr>
        <w:t xml:space="preserve"> </w:t>
      </w:r>
      <w:r>
        <w:rPr>
          <w:sz w:val="24"/>
        </w:rPr>
        <w:t>the</w:t>
      </w:r>
      <w:r>
        <w:rPr>
          <w:spacing w:val="-15"/>
          <w:sz w:val="24"/>
        </w:rPr>
        <w:t xml:space="preserve"> </w:t>
      </w:r>
      <w:r>
        <w:rPr>
          <w:sz w:val="24"/>
        </w:rPr>
        <w:t>laboratory</w:t>
      </w:r>
      <w:r>
        <w:rPr>
          <w:spacing w:val="-15"/>
          <w:sz w:val="24"/>
        </w:rPr>
        <w:t xml:space="preserve"> </w:t>
      </w:r>
      <w:r>
        <w:rPr>
          <w:sz w:val="24"/>
        </w:rPr>
        <w:t>maintain</w:t>
      </w:r>
      <w:r>
        <w:rPr>
          <w:spacing w:val="-14"/>
          <w:sz w:val="24"/>
        </w:rPr>
        <w:t xml:space="preserve"> </w:t>
      </w:r>
      <w:r>
        <w:rPr>
          <w:sz w:val="24"/>
        </w:rPr>
        <w:t>a</w:t>
      </w:r>
      <w:r>
        <w:rPr>
          <w:spacing w:val="-13"/>
          <w:sz w:val="24"/>
        </w:rPr>
        <w:t xml:space="preserve"> </w:t>
      </w:r>
      <w:r>
        <w:rPr>
          <w:b/>
          <w:sz w:val="24"/>
        </w:rPr>
        <w:t>publicly</w:t>
      </w:r>
      <w:r>
        <w:rPr>
          <w:b/>
          <w:spacing w:val="-13"/>
          <w:sz w:val="24"/>
        </w:rPr>
        <w:t xml:space="preserve"> </w:t>
      </w:r>
      <w:r>
        <w:rPr>
          <w:b/>
          <w:sz w:val="24"/>
        </w:rPr>
        <w:t>available</w:t>
      </w:r>
      <w:r>
        <w:rPr>
          <w:b/>
          <w:spacing w:val="-14"/>
          <w:sz w:val="24"/>
        </w:rPr>
        <w:t xml:space="preserve"> </w:t>
      </w:r>
      <w:r>
        <w:rPr>
          <w:b/>
          <w:sz w:val="24"/>
        </w:rPr>
        <w:t>list</w:t>
      </w:r>
      <w:r>
        <w:rPr>
          <w:b/>
          <w:spacing w:val="-15"/>
          <w:sz w:val="24"/>
        </w:rPr>
        <w:t xml:space="preserve"> </w:t>
      </w:r>
      <w:r>
        <w:rPr>
          <w:sz w:val="24"/>
        </w:rPr>
        <w:t>of</w:t>
      </w:r>
      <w:r>
        <w:rPr>
          <w:spacing w:val="-15"/>
          <w:sz w:val="24"/>
        </w:rPr>
        <w:t xml:space="preserve"> </w:t>
      </w:r>
      <w:r>
        <w:rPr>
          <w:sz w:val="24"/>
        </w:rPr>
        <w:t>accredited</w:t>
      </w:r>
      <w:r>
        <w:rPr>
          <w:spacing w:val="-11"/>
          <w:sz w:val="24"/>
        </w:rPr>
        <w:t xml:space="preserve"> </w:t>
      </w:r>
      <w:r>
        <w:rPr>
          <w:sz w:val="24"/>
        </w:rPr>
        <w:t>activities</w:t>
      </w:r>
      <w:r>
        <w:rPr>
          <w:spacing w:val="-10"/>
          <w:sz w:val="24"/>
        </w:rPr>
        <w:t xml:space="preserve"> </w:t>
      </w:r>
      <w:r>
        <w:rPr>
          <w:sz w:val="24"/>
        </w:rPr>
        <w:t>performed</w:t>
      </w:r>
      <w:r>
        <w:rPr>
          <w:spacing w:val="-10"/>
          <w:sz w:val="24"/>
        </w:rPr>
        <w:t xml:space="preserve"> </w:t>
      </w:r>
      <w:r>
        <w:rPr>
          <w:sz w:val="24"/>
        </w:rPr>
        <w:t>within its flexible scope?</w:t>
      </w:r>
      <w:r>
        <w:rPr>
          <w:spacing w:val="40"/>
          <w:sz w:val="24"/>
        </w:rPr>
        <w:t xml:space="preserve"> </w:t>
      </w:r>
      <w:r>
        <w:rPr>
          <w:sz w:val="24"/>
        </w:rPr>
        <w:t>Is this published list up to date?</w:t>
      </w:r>
    </w:p>
    <w:p w:rsidR="00853446" w:rsidRDefault="00126E11">
      <w:pPr>
        <w:pStyle w:val="ListParagraph"/>
        <w:numPr>
          <w:ilvl w:val="1"/>
          <w:numId w:val="2"/>
        </w:numPr>
        <w:tabs>
          <w:tab w:val="left" w:pos="1582"/>
        </w:tabs>
        <w:spacing w:before="5" w:line="237" w:lineRule="auto"/>
        <w:ind w:right="420"/>
        <w:rPr>
          <w:sz w:val="24"/>
        </w:rPr>
      </w:pPr>
      <w:r>
        <w:rPr>
          <w:sz w:val="24"/>
        </w:rPr>
        <w:t>Does</w:t>
      </w:r>
      <w:r>
        <w:rPr>
          <w:spacing w:val="-14"/>
          <w:sz w:val="24"/>
        </w:rPr>
        <w:t xml:space="preserve"> </w:t>
      </w:r>
      <w:r>
        <w:rPr>
          <w:sz w:val="24"/>
        </w:rPr>
        <w:t>this</w:t>
      </w:r>
      <w:r>
        <w:rPr>
          <w:spacing w:val="-12"/>
          <w:sz w:val="24"/>
        </w:rPr>
        <w:t xml:space="preserve"> </w:t>
      </w:r>
      <w:r>
        <w:rPr>
          <w:sz w:val="24"/>
        </w:rPr>
        <w:t>list</w:t>
      </w:r>
      <w:r>
        <w:rPr>
          <w:spacing w:val="-11"/>
          <w:sz w:val="24"/>
        </w:rPr>
        <w:t xml:space="preserve"> </w:t>
      </w:r>
      <w:r>
        <w:rPr>
          <w:sz w:val="24"/>
        </w:rPr>
        <w:t>of</w:t>
      </w:r>
      <w:r>
        <w:rPr>
          <w:spacing w:val="-12"/>
          <w:sz w:val="24"/>
        </w:rPr>
        <w:t xml:space="preserve"> </w:t>
      </w:r>
      <w:r>
        <w:rPr>
          <w:sz w:val="24"/>
        </w:rPr>
        <w:t>all</w:t>
      </w:r>
      <w:r>
        <w:rPr>
          <w:spacing w:val="-13"/>
          <w:sz w:val="24"/>
        </w:rPr>
        <w:t xml:space="preserve"> </w:t>
      </w:r>
      <w:r>
        <w:rPr>
          <w:sz w:val="24"/>
        </w:rPr>
        <w:t>test</w:t>
      </w:r>
      <w:r>
        <w:rPr>
          <w:spacing w:val="-12"/>
          <w:sz w:val="24"/>
        </w:rPr>
        <w:t xml:space="preserve"> </w:t>
      </w:r>
      <w:r>
        <w:rPr>
          <w:sz w:val="24"/>
        </w:rPr>
        <w:t>methods</w:t>
      </w:r>
      <w:r>
        <w:rPr>
          <w:spacing w:val="-11"/>
          <w:sz w:val="24"/>
        </w:rPr>
        <w:t xml:space="preserve"> </w:t>
      </w:r>
      <w:r>
        <w:rPr>
          <w:sz w:val="24"/>
        </w:rPr>
        <w:t>within</w:t>
      </w:r>
      <w:r>
        <w:rPr>
          <w:spacing w:val="-14"/>
          <w:sz w:val="24"/>
        </w:rPr>
        <w:t xml:space="preserve"> </w:t>
      </w:r>
      <w:r>
        <w:rPr>
          <w:sz w:val="24"/>
        </w:rPr>
        <w:t>the</w:t>
      </w:r>
      <w:r>
        <w:rPr>
          <w:spacing w:val="-12"/>
          <w:sz w:val="24"/>
        </w:rPr>
        <w:t xml:space="preserve"> </w:t>
      </w:r>
      <w:r>
        <w:rPr>
          <w:sz w:val="24"/>
        </w:rPr>
        <w:t>(flexible)</w:t>
      </w:r>
      <w:r>
        <w:rPr>
          <w:spacing w:val="-12"/>
          <w:sz w:val="24"/>
        </w:rPr>
        <w:t xml:space="preserve"> </w:t>
      </w:r>
      <w:r>
        <w:rPr>
          <w:sz w:val="24"/>
        </w:rPr>
        <w:t>scope</w:t>
      </w:r>
      <w:r>
        <w:rPr>
          <w:spacing w:val="-13"/>
          <w:sz w:val="24"/>
        </w:rPr>
        <w:t xml:space="preserve"> </w:t>
      </w:r>
      <w:r>
        <w:rPr>
          <w:sz w:val="24"/>
        </w:rPr>
        <w:t>of</w:t>
      </w:r>
      <w:r>
        <w:rPr>
          <w:spacing w:val="-13"/>
          <w:sz w:val="24"/>
        </w:rPr>
        <w:t xml:space="preserve"> </w:t>
      </w:r>
      <w:r>
        <w:rPr>
          <w:sz w:val="24"/>
        </w:rPr>
        <w:t>accreditation</w:t>
      </w:r>
      <w:r>
        <w:rPr>
          <w:spacing w:val="-10"/>
          <w:sz w:val="24"/>
        </w:rPr>
        <w:t xml:space="preserve"> </w:t>
      </w:r>
      <w:r>
        <w:rPr>
          <w:sz w:val="24"/>
        </w:rPr>
        <w:t>contain</w:t>
      </w:r>
      <w:r>
        <w:rPr>
          <w:spacing w:val="-14"/>
          <w:sz w:val="24"/>
        </w:rPr>
        <w:t xml:space="preserve"> </w:t>
      </w:r>
      <w:r>
        <w:rPr>
          <w:sz w:val="24"/>
        </w:rPr>
        <w:t>at</w:t>
      </w:r>
      <w:r>
        <w:rPr>
          <w:spacing w:val="-9"/>
          <w:sz w:val="24"/>
        </w:rPr>
        <w:t xml:space="preserve"> </w:t>
      </w:r>
      <w:r>
        <w:rPr>
          <w:sz w:val="24"/>
        </w:rPr>
        <w:t>least</w:t>
      </w:r>
      <w:r>
        <w:rPr>
          <w:spacing w:val="-9"/>
          <w:sz w:val="24"/>
        </w:rPr>
        <w:t xml:space="preserve"> </w:t>
      </w:r>
      <w:r>
        <w:rPr>
          <w:sz w:val="24"/>
        </w:rPr>
        <w:t>the following information for each test method?</w:t>
      </w:r>
    </w:p>
    <w:p w:rsidR="00853446" w:rsidRDefault="00853446">
      <w:pPr>
        <w:pStyle w:val="BodyText"/>
        <w:spacing w:before="9"/>
      </w:pPr>
    </w:p>
    <w:p w:rsidR="00853446" w:rsidRDefault="00126E11">
      <w:pPr>
        <w:pStyle w:val="Heading2"/>
        <w:numPr>
          <w:ilvl w:val="2"/>
          <w:numId w:val="3"/>
        </w:numPr>
        <w:tabs>
          <w:tab w:val="left" w:pos="1041"/>
        </w:tabs>
        <w:ind w:left="1041" w:hanging="540"/>
        <w:jc w:val="left"/>
      </w:pPr>
      <w:r>
        <w:rPr>
          <w:spacing w:val="-2"/>
        </w:rPr>
        <w:t>Inspection</w:t>
      </w:r>
      <w:r>
        <w:rPr>
          <w:spacing w:val="-10"/>
        </w:rPr>
        <w:t xml:space="preserve"> </w:t>
      </w:r>
      <w:r>
        <w:rPr>
          <w:spacing w:val="-2"/>
        </w:rPr>
        <w:t>and</w:t>
      </w:r>
      <w:r>
        <w:rPr>
          <w:spacing w:val="-10"/>
        </w:rPr>
        <w:t xml:space="preserve"> </w:t>
      </w:r>
      <w:r>
        <w:rPr>
          <w:spacing w:val="-2"/>
        </w:rPr>
        <w:t>certification</w:t>
      </w:r>
      <w:r>
        <w:rPr>
          <w:spacing w:val="-10"/>
        </w:rPr>
        <w:t xml:space="preserve"> </w:t>
      </w:r>
      <w:r>
        <w:rPr>
          <w:spacing w:val="-2"/>
        </w:rPr>
        <w:t>bodies</w:t>
      </w:r>
    </w:p>
    <w:p w:rsidR="00853446" w:rsidRDefault="00853446">
      <w:pPr>
        <w:pStyle w:val="BodyText"/>
        <w:rPr>
          <w:b/>
        </w:rPr>
      </w:pPr>
    </w:p>
    <w:p w:rsidR="00DA17FA" w:rsidRDefault="00DA17FA" w:rsidP="00282D5E">
      <w:pPr>
        <w:pStyle w:val="NormalWeb"/>
        <w:shd w:val="clear" w:color="auto" w:fill="D9D9D9" w:themeFill="background1" w:themeFillShade="D9"/>
        <w:spacing w:before="0" w:beforeAutospacing="0" w:after="0" w:afterAutospacing="0"/>
        <w:ind w:left="567" w:right="170"/>
        <w:jc w:val="both"/>
      </w:pPr>
      <w:r>
        <w:t>Due to the nature of inspection and certification activities, which require clearly defined methods and regulatory requirements, ATCG does not apply a flexible scope of accreditation for inspection and certification bodies. The scope of accreditation is defined as a fixed scope, and any extension thereof is subjec</w:t>
      </w:r>
      <w:r w:rsidR="00282D5E">
        <w:t>t to the procedure for extension</w:t>
      </w:r>
      <w:r>
        <w:t xml:space="preserve"> the scope of accreditation.</w:t>
      </w:r>
    </w:p>
    <w:p w:rsidR="00DA17FA" w:rsidRDefault="00DA17FA" w:rsidP="00DA17FA">
      <w:pPr>
        <w:ind w:firstLine="720"/>
      </w:pPr>
    </w:p>
    <w:p w:rsidR="00DA17FA" w:rsidRDefault="00DA17FA" w:rsidP="00DA17FA">
      <w:pPr>
        <w:tabs>
          <w:tab w:val="left" w:pos="750"/>
        </w:tabs>
      </w:pPr>
      <w:r>
        <w:tab/>
      </w:r>
    </w:p>
    <w:p w:rsidR="00853446" w:rsidRDefault="00853446">
      <w:pPr>
        <w:pStyle w:val="BodyText"/>
        <w:spacing w:before="9"/>
      </w:pPr>
    </w:p>
    <w:p w:rsidR="00853446" w:rsidRDefault="00126E11">
      <w:pPr>
        <w:pStyle w:val="Heading1"/>
        <w:numPr>
          <w:ilvl w:val="0"/>
          <w:numId w:val="13"/>
        </w:numPr>
        <w:tabs>
          <w:tab w:val="left" w:pos="931"/>
        </w:tabs>
        <w:ind w:left="931" w:hanging="360"/>
      </w:pPr>
      <w:r>
        <w:rPr>
          <w:spacing w:val="-2"/>
        </w:rPr>
        <w:t>FORMS</w:t>
      </w:r>
    </w:p>
    <w:p w:rsidR="00853446" w:rsidRDefault="00126E11" w:rsidP="008637FE">
      <w:pPr>
        <w:pStyle w:val="BodyText"/>
        <w:spacing w:before="104"/>
        <w:ind w:left="571"/>
        <w:rPr>
          <w:sz w:val="17"/>
        </w:rPr>
      </w:pPr>
      <w:r>
        <w:t>This</w:t>
      </w:r>
      <w:r>
        <w:rPr>
          <w:spacing w:val="-5"/>
        </w:rPr>
        <w:t xml:space="preserve"> </w:t>
      </w:r>
      <w:r>
        <w:t>procedure</w:t>
      </w:r>
      <w:r>
        <w:rPr>
          <w:spacing w:val="-8"/>
        </w:rPr>
        <w:t xml:space="preserve"> </w:t>
      </w:r>
      <w:r>
        <w:t>has</w:t>
      </w:r>
      <w:r>
        <w:rPr>
          <w:spacing w:val="-1"/>
        </w:rPr>
        <w:t xml:space="preserve"> </w:t>
      </w:r>
      <w:r>
        <w:t>no</w:t>
      </w:r>
      <w:r>
        <w:rPr>
          <w:spacing w:val="-1"/>
        </w:rPr>
        <w:t xml:space="preserve"> </w:t>
      </w:r>
      <w:r>
        <w:t>accompanying</w:t>
      </w:r>
      <w:r>
        <w:rPr>
          <w:spacing w:val="-2"/>
        </w:rPr>
        <w:t xml:space="preserve"> </w:t>
      </w:r>
      <w:r w:rsidR="008637FE">
        <w:rPr>
          <w:spacing w:val="-4"/>
        </w:rPr>
        <w:t>forms</w:t>
      </w:r>
    </w:p>
    <w:sectPr w:rsidR="00853446">
      <w:headerReference w:type="default" r:id="rId15"/>
      <w:pgSz w:w="11930" w:h="16860"/>
      <w:pgMar w:top="1540" w:right="425" w:bottom="280" w:left="566" w:header="41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34C" w:rsidRDefault="0069034C">
      <w:r>
        <w:separator/>
      </w:r>
    </w:p>
  </w:endnote>
  <w:endnote w:type="continuationSeparator" w:id="0">
    <w:p w:rsidR="0069034C" w:rsidRDefault="00690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Dutch">
    <w:altName w:val="Times New Roman"/>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34C" w:rsidRDefault="0069034C">
      <w:r>
        <w:separator/>
      </w:r>
    </w:p>
  </w:footnote>
  <w:footnote w:type="continuationSeparator" w:id="0">
    <w:p w:rsidR="0069034C" w:rsidRDefault="006903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27"/>
      <w:gridCol w:w="6153"/>
      <w:gridCol w:w="2259"/>
    </w:tblGrid>
    <w:tr w:rsidR="008637FE" w:rsidTr="008457A9">
      <w:trPr>
        <w:trHeight w:val="1674"/>
      </w:trPr>
      <w:tc>
        <w:tcPr>
          <w:tcW w:w="1827" w:type="dxa"/>
        </w:tcPr>
        <w:p w:rsidR="008637FE" w:rsidRDefault="008637FE" w:rsidP="008637FE">
          <w:pPr>
            <w:pStyle w:val="TableParagraph"/>
            <w:spacing w:before="52"/>
            <w:ind w:left="0"/>
            <w:rPr>
              <w:sz w:val="20"/>
            </w:rPr>
          </w:pPr>
        </w:p>
        <w:p w:rsidR="008637FE" w:rsidRDefault="008637FE" w:rsidP="008637FE">
          <w:pPr>
            <w:pStyle w:val="TableParagraph"/>
            <w:spacing w:before="0"/>
            <w:ind w:left="90" w:right="-44"/>
            <w:rPr>
              <w:sz w:val="20"/>
            </w:rPr>
          </w:pPr>
          <w:r>
            <w:rPr>
              <w:noProof/>
              <w:sz w:val="20"/>
              <w:lang w:val="sr-Latn-BA" w:eastAsia="sr-Latn-BA"/>
            </w:rPr>
            <w:drawing>
              <wp:inline distT="0" distB="0" distL="0" distR="0" wp14:anchorId="33EA28D6" wp14:editId="392D5D7A">
                <wp:extent cx="1081387" cy="70923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081387" cy="709231"/>
                        </a:xfrm>
                        <a:prstGeom prst="rect">
                          <a:avLst/>
                        </a:prstGeom>
                      </pic:spPr>
                    </pic:pic>
                  </a:graphicData>
                </a:graphic>
              </wp:inline>
            </w:drawing>
          </w:r>
        </w:p>
      </w:tc>
      <w:tc>
        <w:tcPr>
          <w:tcW w:w="6153" w:type="dxa"/>
          <w:tcBorders>
            <w:right w:val="single" w:sz="4" w:space="0" w:color="000000"/>
          </w:tcBorders>
        </w:tcPr>
        <w:p w:rsidR="008637FE" w:rsidRDefault="008637FE" w:rsidP="008637FE">
          <w:pPr>
            <w:pStyle w:val="TableParagraph"/>
            <w:spacing w:before="104"/>
            <w:ind w:left="0"/>
            <w:rPr>
              <w:sz w:val="28"/>
            </w:rPr>
          </w:pPr>
        </w:p>
        <w:p w:rsidR="008637FE" w:rsidRDefault="008637FE" w:rsidP="008637FE">
          <w:pPr>
            <w:pStyle w:val="TableParagraph"/>
            <w:spacing w:before="0" w:line="446" w:lineRule="auto"/>
            <w:ind w:left="229" w:right="217" w:firstLine="295"/>
            <w:rPr>
              <w:rFonts w:ascii="Arial MT"/>
              <w:sz w:val="28"/>
            </w:rPr>
          </w:pPr>
          <w:r>
            <w:rPr>
              <w:rFonts w:ascii="Arial MT"/>
              <w:sz w:val="28"/>
            </w:rPr>
            <w:t xml:space="preserve">AKREDITACIONO TIJELO CRNE GORE </w:t>
          </w:r>
          <w:r>
            <w:rPr>
              <w:rFonts w:ascii="Arial MT"/>
              <w:spacing w:val="-2"/>
              <w:sz w:val="28"/>
            </w:rPr>
            <w:t>ACCREDITATION</w:t>
          </w:r>
          <w:r>
            <w:rPr>
              <w:rFonts w:ascii="Arial MT"/>
              <w:spacing w:val="-13"/>
              <w:sz w:val="28"/>
            </w:rPr>
            <w:t xml:space="preserve"> </w:t>
          </w:r>
          <w:r>
            <w:rPr>
              <w:rFonts w:ascii="Arial MT"/>
              <w:spacing w:val="-2"/>
              <w:sz w:val="28"/>
            </w:rPr>
            <w:t>BODY</w:t>
          </w:r>
          <w:r>
            <w:rPr>
              <w:rFonts w:ascii="Arial MT"/>
              <w:spacing w:val="-12"/>
              <w:sz w:val="28"/>
            </w:rPr>
            <w:t xml:space="preserve"> </w:t>
          </w:r>
          <w:r>
            <w:rPr>
              <w:rFonts w:ascii="Arial MT"/>
              <w:spacing w:val="-2"/>
              <w:sz w:val="28"/>
            </w:rPr>
            <w:t>OF</w:t>
          </w:r>
          <w:r>
            <w:rPr>
              <w:rFonts w:ascii="Arial MT"/>
              <w:spacing w:val="-11"/>
              <w:sz w:val="28"/>
            </w:rPr>
            <w:t xml:space="preserve"> </w:t>
          </w:r>
          <w:r>
            <w:rPr>
              <w:rFonts w:ascii="Arial MT"/>
              <w:spacing w:val="-2"/>
              <w:sz w:val="28"/>
            </w:rPr>
            <w:t>MONTENEGRO</w:t>
          </w:r>
        </w:p>
      </w:tc>
      <w:tc>
        <w:tcPr>
          <w:tcW w:w="2259" w:type="dxa"/>
          <w:tcBorders>
            <w:left w:val="single" w:sz="4" w:space="0" w:color="000000"/>
          </w:tcBorders>
        </w:tcPr>
        <w:p w:rsidR="008637FE" w:rsidRDefault="008637FE" w:rsidP="008637FE">
          <w:pPr>
            <w:pStyle w:val="TableParagraph"/>
            <w:spacing w:before="263"/>
            <w:ind w:left="0"/>
            <w:rPr>
              <w:sz w:val="28"/>
            </w:rPr>
          </w:pPr>
        </w:p>
        <w:p w:rsidR="008637FE" w:rsidRDefault="008637FE" w:rsidP="008637FE">
          <w:pPr>
            <w:pStyle w:val="TableParagraph"/>
            <w:spacing w:before="0" w:line="321" w:lineRule="exact"/>
            <w:ind w:left="196"/>
            <w:rPr>
              <w:b/>
              <w:sz w:val="28"/>
            </w:rPr>
          </w:pPr>
          <w:r>
            <w:rPr>
              <w:b/>
              <w:spacing w:val="-2"/>
              <w:sz w:val="28"/>
            </w:rPr>
            <w:t>Reference/Date:</w:t>
          </w:r>
        </w:p>
        <w:p w:rsidR="008637FE" w:rsidRDefault="008637FE" w:rsidP="008637FE">
          <w:pPr>
            <w:pStyle w:val="TableParagraph"/>
            <w:spacing w:before="0" w:line="275" w:lineRule="exact"/>
            <w:ind w:left="165"/>
            <w:rPr>
              <w:sz w:val="24"/>
            </w:rPr>
          </w:pPr>
          <w:r>
            <w:rPr>
              <w:color w:val="000000"/>
              <w:spacing w:val="-6"/>
              <w:sz w:val="24"/>
              <w:highlight w:val="lightGray"/>
            </w:rPr>
            <w:t>PR.12-</w:t>
          </w:r>
          <w:r>
            <w:rPr>
              <w:color w:val="000000"/>
              <w:spacing w:val="-2"/>
              <w:sz w:val="24"/>
              <w:highlight w:val="lightGray"/>
            </w:rPr>
            <w:t>3/07.04.2026.</w:t>
          </w:r>
        </w:p>
      </w:tc>
    </w:tr>
  </w:tbl>
  <w:p w:rsidR="008637FE" w:rsidRDefault="008637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59" w:type="dxa"/>
      <w:jc w:val="center"/>
      <w:tblLayout w:type="fixed"/>
      <w:tblCellMar>
        <w:left w:w="103" w:type="dxa"/>
      </w:tblCellMar>
      <w:tblLook w:val="0000" w:firstRow="0" w:lastRow="0" w:firstColumn="0" w:lastColumn="0" w:noHBand="0" w:noVBand="0"/>
    </w:tblPr>
    <w:tblGrid>
      <w:gridCol w:w="1849"/>
      <w:gridCol w:w="6237"/>
      <w:gridCol w:w="2273"/>
    </w:tblGrid>
    <w:tr w:rsidR="008637FE" w:rsidTr="008457A9">
      <w:trPr>
        <w:cantSplit/>
        <w:trHeight w:val="555"/>
        <w:jc w:val="center"/>
      </w:trPr>
      <w:tc>
        <w:tcPr>
          <w:tcW w:w="1849" w:type="dxa"/>
          <w:vMerge w:val="restart"/>
          <w:tcBorders>
            <w:top w:val="single" w:sz="4" w:space="0" w:color="000001"/>
            <w:left w:val="single" w:sz="4" w:space="0" w:color="000001"/>
            <w:bottom w:val="single" w:sz="4" w:space="0" w:color="000001"/>
          </w:tcBorders>
          <w:shd w:val="clear" w:color="auto" w:fill="FFFFFF"/>
        </w:tcPr>
        <w:p w:rsidR="008637FE" w:rsidRPr="00835E90" w:rsidRDefault="008637FE" w:rsidP="008637FE">
          <w:pPr>
            <w:pStyle w:val="Header"/>
            <w:ind w:firstLine="38"/>
            <w:rPr>
              <w:b/>
              <w:sz w:val="28"/>
              <w:szCs w:val="28"/>
            </w:rPr>
          </w:pPr>
          <w:r>
            <w:rPr>
              <w:noProof/>
              <w:lang w:val="sr-Latn-BA" w:eastAsia="sr-Latn-BA"/>
            </w:rPr>
            <w:drawing>
              <wp:anchor distT="0" distB="0" distL="114300" distR="114300" simplePos="0" relativeHeight="487211008" behindDoc="0" locked="0" layoutInCell="1" allowOverlap="1" wp14:anchorId="452ED745" wp14:editId="31055DF7">
                <wp:simplePos x="0" y="0"/>
                <wp:positionH relativeFrom="column">
                  <wp:posOffset>38735</wp:posOffset>
                </wp:positionH>
                <wp:positionV relativeFrom="paragraph">
                  <wp:posOffset>47625</wp:posOffset>
                </wp:positionV>
                <wp:extent cx="990600" cy="645659"/>
                <wp:effectExtent l="0" t="0" r="0" b="254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645659"/>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tc>
      <w:tc>
        <w:tcPr>
          <w:tcW w:w="6237" w:type="dxa"/>
          <w:tcBorders>
            <w:top w:val="single" w:sz="4" w:space="0" w:color="000001"/>
            <w:left w:val="single" w:sz="4" w:space="0" w:color="000001"/>
            <w:bottom w:val="single" w:sz="4" w:space="0" w:color="000001"/>
          </w:tcBorders>
          <w:shd w:val="clear" w:color="auto" w:fill="FFFFFF"/>
          <w:vAlign w:val="center"/>
        </w:tcPr>
        <w:p w:rsidR="008637FE" w:rsidRPr="00835E90" w:rsidRDefault="008637FE" w:rsidP="008637FE">
          <w:pPr>
            <w:pStyle w:val="Header"/>
            <w:jc w:val="center"/>
            <w:rPr>
              <w:sz w:val="26"/>
              <w:szCs w:val="26"/>
            </w:rPr>
          </w:pPr>
          <w:r w:rsidRPr="00835E90">
            <w:rPr>
              <w:b/>
              <w:sz w:val="26"/>
              <w:szCs w:val="26"/>
            </w:rPr>
            <w:t>ACCREDITATION BODY OF MONTENEGRO</w:t>
          </w:r>
        </w:p>
      </w:tc>
      <w:tc>
        <w:tcPr>
          <w:tcW w:w="227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8637FE" w:rsidRPr="00835E90" w:rsidRDefault="008637FE" w:rsidP="008637FE">
          <w:pPr>
            <w:pStyle w:val="Header"/>
            <w:jc w:val="center"/>
            <w:rPr>
              <w:szCs w:val="24"/>
            </w:rPr>
          </w:pPr>
          <w:r w:rsidRPr="00835E90">
            <w:rPr>
              <w:szCs w:val="24"/>
            </w:rPr>
            <w:t>Reference/Date</w:t>
          </w:r>
        </w:p>
        <w:p w:rsidR="008637FE" w:rsidRPr="008637FE" w:rsidRDefault="008637FE" w:rsidP="008637FE">
          <w:pPr>
            <w:pStyle w:val="Header"/>
            <w:jc w:val="center"/>
          </w:pPr>
          <w:r w:rsidRPr="008637FE">
            <w:rPr>
              <w:color w:val="000000"/>
              <w:spacing w:val="-6"/>
            </w:rPr>
            <w:t>PR.12-</w:t>
          </w:r>
          <w:r w:rsidRPr="008637FE">
            <w:rPr>
              <w:color w:val="000000"/>
              <w:spacing w:val="-2"/>
            </w:rPr>
            <w:t>3/07.04.2026.</w:t>
          </w:r>
        </w:p>
      </w:tc>
    </w:tr>
    <w:tr w:rsidR="008637FE" w:rsidTr="008457A9">
      <w:trPr>
        <w:cantSplit/>
        <w:trHeight w:val="555"/>
        <w:jc w:val="center"/>
      </w:trPr>
      <w:tc>
        <w:tcPr>
          <w:tcW w:w="1849" w:type="dxa"/>
          <w:vMerge/>
          <w:tcBorders>
            <w:top w:val="single" w:sz="4" w:space="0" w:color="000001"/>
            <w:left w:val="single" w:sz="4" w:space="0" w:color="000001"/>
            <w:bottom w:val="single" w:sz="4" w:space="0" w:color="000001"/>
          </w:tcBorders>
          <w:shd w:val="clear" w:color="auto" w:fill="FFFFFF"/>
        </w:tcPr>
        <w:p w:rsidR="008637FE" w:rsidRDefault="008637FE" w:rsidP="008637FE">
          <w:pPr>
            <w:pStyle w:val="Header"/>
            <w:snapToGrid w:val="0"/>
            <w:rPr>
              <w:rFonts w:ascii="Arial" w:hAnsi="Arial" w:cs="Arial"/>
            </w:rPr>
          </w:pPr>
        </w:p>
      </w:tc>
      <w:tc>
        <w:tcPr>
          <w:tcW w:w="6237" w:type="dxa"/>
          <w:tcBorders>
            <w:top w:val="single" w:sz="4" w:space="0" w:color="000001"/>
            <w:left w:val="single" w:sz="4" w:space="0" w:color="000001"/>
            <w:bottom w:val="single" w:sz="4" w:space="0" w:color="000001"/>
          </w:tcBorders>
          <w:shd w:val="clear" w:color="auto" w:fill="FFFFFF"/>
          <w:vAlign w:val="center"/>
        </w:tcPr>
        <w:p w:rsidR="008637FE" w:rsidRPr="00835E90" w:rsidRDefault="008637FE" w:rsidP="008637FE">
          <w:pPr>
            <w:pStyle w:val="Header"/>
            <w:jc w:val="center"/>
          </w:pPr>
          <w:r>
            <w:rPr>
              <w:b/>
              <w:sz w:val="26"/>
              <w:szCs w:val="26"/>
            </w:rPr>
            <w:t>FLEXIBLE SCOPE OF ACCREDITATION</w:t>
          </w:r>
        </w:p>
      </w:tc>
      <w:tc>
        <w:tcPr>
          <w:tcW w:w="227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8637FE" w:rsidRPr="00835E90" w:rsidRDefault="008637FE" w:rsidP="008637FE">
          <w:pPr>
            <w:pStyle w:val="Header"/>
            <w:jc w:val="center"/>
            <w:rPr>
              <w:szCs w:val="24"/>
            </w:rPr>
          </w:pPr>
          <w:r w:rsidRPr="00835E90">
            <w:rPr>
              <w:szCs w:val="24"/>
            </w:rPr>
            <w:t>P</w:t>
          </w:r>
          <w:r>
            <w:rPr>
              <w:szCs w:val="24"/>
            </w:rPr>
            <w:t>age</w:t>
          </w:r>
          <w:r w:rsidRPr="00835E90">
            <w:rPr>
              <w:szCs w:val="24"/>
            </w:rPr>
            <w:t>/Total</w:t>
          </w:r>
          <w:r>
            <w:rPr>
              <w:szCs w:val="24"/>
            </w:rPr>
            <w:t xml:space="preserve"> pages</w:t>
          </w:r>
        </w:p>
        <w:p w:rsidR="008637FE" w:rsidRPr="00835E90" w:rsidRDefault="008637FE" w:rsidP="00976A3C">
          <w:pPr>
            <w:pStyle w:val="Header"/>
            <w:jc w:val="center"/>
            <w:rPr>
              <w:szCs w:val="24"/>
            </w:rPr>
          </w:pPr>
          <w:r w:rsidRPr="00976A3C">
            <w:rPr>
              <w:szCs w:val="24"/>
            </w:rPr>
            <w:fldChar w:fldCharType="begin"/>
          </w:r>
          <w:r w:rsidRPr="008637FE">
            <w:rPr>
              <w:szCs w:val="24"/>
            </w:rPr>
            <w:instrText xml:space="preserve"> PAGE   \* MERGEFORMAT </w:instrText>
          </w:r>
          <w:r w:rsidRPr="00976A3C">
            <w:rPr>
              <w:szCs w:val="24"/>
            </w:rPr>
            <w:fldChar w:fldCharType="separate"/>
          </w:r>
          <w:r w:rsidR="00591C06">
            <w:rPr>
              <w:noProof/>
              <w:szCs w:val="24"/>
            </w:rPr>
            <w:t>2</w:t>
          </w:r>
          <w:r w:rsidRPr="00976A3C">
            <w:rPr>
              <w:szCs w:val="24"/>
            </w:rPr>
            <w:fldChar w:fldCharType="end"/>
          </w:r>
          <w:r w:rsidRPr="00976A3C">
            <w:rPr>
              <w:szCs w:val="24"/>
            </w:rPr>
            <w:t xml:space="preserve"> </w:t>
          </w:r>
          <w:r w:rsidR="00976A3C">
            <w:rPr>
              <w:szCs w:val="24"/>
            </w:rPr>
            <w:t>/</w:t>
          </w:r>
          <w:r w:rsidRPr="00976A3C">
            <w:rPr>
              <w:szCs w:val="24"/>
            </w:rPr>
            <w:t xml:space="preserve"> </w:t>
          </w:r>
          <w:r w:rsidR="00976A3C" w:rsidRPr="00976A3C">
            <w:rPr>
              <w:szCs w:val="24"/>
            </w:rPr>
            <w:t>11</w:t>
          </w:r>
        </w:p>
      </w:tc>
    </w:tr>
  </w:tbl>
  <w:p w:rsidR="00853446" w:rsidRDefault="00853446">
    <w:pPr>
      <w:pStyle w:val="BodyText"/>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59" w:type="dxa"/>
      <w:jc w:val="center"/>
      <w:tblLayout w:type="fixed"/>
      <w:tblCellMar>
        <w:left w:w="103" w:type="dxa"/>
      </w:tblCellMar>
      <w:tblLook w:val="0000" w:firstRow="0" w:lastRow="0" w:firstColumn="0" w:lastColumn="0" w:noHBand="0" w:noVBand="0"/>
    </w:tblPr>
    <w:tblGrid>
      <w:gridCol w:w="1849"/>
      <w:gridCol w:w="6237"/>
      <w:gridCol w:w="2273"/>
    </w:tblGrid>
    <w:tr w:rsidR="008637FE" w:rsidTr="008457A9">
      <w:trPr>
        <w:cantSplit/>
        <w:trHeight w:val="555"/>
        <w:jc w:val="center"/>
      </w:trPr>
      <w:tc>
        <w:tcPr>
          <w:tcW w:w="1849" w:type="dxa"/>
          <w:vMerge w:val="restart"/>
          <w:tcBorders>
            <w:top w:val="single" w:sz="4" w:space="0" w:color="000001"/>
            <w:left w:val="single" w:sz="4" w:space="0" w:color="000001"/>
            <w:bottom w:val="single" w:sz="4" w:space="0" w:color="000001"/>
          </w:tcBorders>
          <w:shd w:val="clear" w:color="auto" w:fill="FFFFFF"/>
        </w:tcPr>
        <w:p w:rsidR="008637FE" w:rsidRPr="00835E90" w:rsidRDefault="008637FE" w:rsidP="008637FE">
          <w:pPr>
            <w:pStyle w:val="Header"/>
            <w:ind w:firstLine="38"/>
            <w:rPr>
              <w:b/>
              <w:sz w:val="28"/>
              <w:szCs w:val="28"/>
            </w:rPr>
          </w:pPr>
          <w:r>
            <w:rPr>
              <w:noProof/>
              <w:lang w:val="sr-Latn-BA" w:eastAsia="sr-Latn-BA"/>
            </w:rPr>
            <w:drawing>
              <wp:anchor distT="0" distB="0" distL="114300" distR="114300" simplePos="0" relativeHeight="487213056" behindDoc="0" locked="0" layoutInCell="1" allowOverlap="1" wp14:anchorId="70FD7704" wp14:editId="46CBD794">
                <wp:simplePos x="0" y="0"/>
                <wp:positionH relativeFrom="column">
                  <wp:posOffset>38735</wp:posOffset>
                </wp:positionH>
                <wp:positionV relativeFrom="paragraph">
                  <wp:posOffset>47625</wp:posOffset>
                </wp:positionV>
                <wp:extent cx="990600" cy="645659"/>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645659"/>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tc>
      <w:tc>
        <w:tcPr>
          <w:tcW w:w="6237" w:type="dxa"/>
          <w:tcBorders>
            <w:top w:val="single" w:sz="4" w:space="0" w:color="000001"/>
            <w:left w:val="single" w:sz="4" w:space="0" w:color="000001"/>
            <w:bottom w:val="single" w:sz="4" w:space="0" w:color="000001"/>
          </w:tcBorders>
          <w:shd w:val="clear" w:color="auto" w:fill="FFFFFF"/>
          <w:vAlign w:val="center"/>
        </w:tcPr>
        <w:p w:rsidR="008637FE" w:rsidRPr="00835E90" w:rsidRDefault="008637FE" w:rsidP="008637FE">
          <w:pPr>
            <w:pStyle w:val="Header"/>
            <w:jc w:val="center"/>
            <w:rPr>
              <w:sz w:val="26"/>
              <w:szCs w:val="26"/>
            </w:rPr>
          </w:pPr>
          <w:r w:rsidRPr="00835E90">
            <w:rPr>
              <w:b/>
              <w:sz w:val="26"/>
              <w:szCs w:val="26"/>
            </w:rPr>
            <w:t>ACCREDITATION BODY OF MONTENEGRO</w:t>
          </w:r>
        </w:p>
      </w:tc>
      <w:tc>
        <w:tcPr>
          <w:tcW w:w="227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976A3C" w:rsidRPr="00835E90" w:rsidRDefault="00976A3C" w:rsidP="00976A3C">
          <w:pPr>
            <w:pStyle w:val="Header"/>
            <w:jc w:val="center"/>
            <w:rPr>
              <w:szCs w:val="24"/>
            </w:rPr>
          </w:pPr>
          <w:r w:rsidRPr="00835E90">
            <w:rPr>
              <w:szCs w:val="24"/>
            </w:rPr>
            <w:t>Reference/Date</w:t>
          </w:r>
        </w:p>
        <w:p w:rsidR="008637FE" w:rsidRPr="00835E90" w:rsidRDefault="00976A3C" w:rsidP="00976A3C">
          <w:pPr>
            <w:pStyle w:val="Header"/>
            <w:jc w:val="center"/>
            <w:rPr>
              <w:szCs w:val="24"/>
            </w:rPr>
          </w:pPr>
          <w:r w:rsidRPr="008637FE">
            <w:rPr>
              <w:color w:val="000000"/>
              <w:spacing w:val="-6"/>
            </w:rPr>
            <w:t>PR.12-</w:t>
          </w:r>
          <w:r w:rsidRPr="008637FE">
            <w:rPr>
              <w:color w:val="000000"/>
              <w:spacing w:val="-2"/>
            </w:rPr>
            <w:t>3/07.04.2026.</w:t>
          </w:r>
        </w:p>
      </w:tc>
    </w:tr>
    <w:tr w:rsidR="008637FE" w:rsidTr="008457A9">
      <w:trPr>
        <w:cantSplit/>
        <w:trHeight w:val="555"/>
        <w:jc w:val="center"/>
      </w:trPr>
      <w:tc>
        <w:tcPr>
          <w:tcW w:w="1849" w:type="dxa"/>
          <w:vMerge/>
          <w:tcBorders>
            <w:top w:val="single" w:sz="4" w:space="0" w:color="000001"/>
            <w:left w:val="single" w:sz="4" w:space="0" w:color="000001"/>
            <w:bottom w:val="single" w:sz="4" w:space="0" w:color="000001"/>
          </w:tcBorders>
          <w:shd w:val="clear" w:color="auto" w:fill="FFFFFF"/>
        </w:tcPr>
        <w:p w:rsidR="008637FE" w:rsidRDefault="008637FE" w:rsidP="008637FE">
          <w:pPr>
            <w:pStyle w:val="Header"/>
            <w:snapToGrid w:val="0"/>
            <w:rPr>
              <w:rFonts w:ascii="Arial" w:hAnsi="Arial" w:cs="Arial"/>
            </w:rPr>
          </w:pPr>
        </w:p>
      </w:tc>
      <w:tc>
        <w:tcPr>
          <w:tcW w:w="6237" w:type="dxa"/>
          <w:tcBorders>
            <w:top w:val="single" w:sz="4" w:space="0" w:color="000001"/>
            <w:left w:val="single" w:sz="4" w:space="0" w:color="000001"/>
            <w:bottom w:val="single" w:sz="4" w:space="0" w:color="000001"/>
          </w:tcBorders>
          <w:shd w:val="clear" w:color="auto" w:fill="FFFFFF"/>
          <w:vAlign w:val="center"/>
        </w:tcPr>
        <w:p w:rsidR="008637FE" w:rsidRPr="00835E90" w:rsidRDefault="008637FE" w:rsidP="008637FE">
          <w:pPr>
            <w:pStyle w:val="Header"/>
            <w:jc w:val="center"/>
          </w:pPr>
          <w:r>
            <w:rPr>
              <w:b/>
              <w:sz w:val="26"/>
              <w:szCs w:val="26"/>
            </w:rPr>
            <w:t>FLEXIBLE SCOPE OF ACCREDITATION</w:t>
          </w:r>
        </w:p>
      </w:tc>
      <w:tc>
        <w:tcPr>
          <w:tcW w:w="227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8637FE" w:rsidRPr="00835E90" w:rsidRDefault="008637FE" w:rsidP="008637FE">
          <w:pPr>
            <w:pStyle w:val="Header"/>
            <w:jc w:val="center"/>
            <w:rPr>
              <w:szCs w:val="24"/>
            </w:rPr>
          </w:pPr>
          <w:r w:rsidRPr="00835E90">
            <w:rPr>
              <w:szCs w:val="24"/>
            </w:rPr>
            <w:t>P</w:t>
          </w:r>
          <w:r>
            <w:rPr>
              <w:szCs w:val="24"/>
            </w:rPr>
            <w:t>age</w:t>
          </w:r>
          <w:r w:rsidRPr="00835E90">
            <w:rPr>
              <w:szCs w:val="24"/>
            </w:rPr>
            <w:t>/Total</w:t>
          </w:r>
          <w:r>
            <w:rPr>
              <w:szCs w:val="24"/>
            </w:rPr>
            <w:t xml:space="preserve"> pages</w:t>
          </w:r>
        </w:p>
        <w:p w:rsidR="008637FE" w:rsidRPr="00835E90" w:rsidRDefault="008637FE" w:rsidP="008637FE">
          <w:pPr>
            <w:pStyle w:val="Header"/>
            <w:jc w:val="center"/>
            <w:rPr>
              <w:szCs w:val="24"/>
            </w:rPr>
          </w:pPr>
          <w:r w:rsidRPr="00835E90">
            <w:rPr>
              <w:szCs w:val="24"/>
            </w:rPr>
            <w:fldChar w:fldCharType="begin"/>
          </w:r>
          <w:r w:rsidRPr="00835E90">
            <w:rPr>
              <w:szCs w:val="24"/>
            </w:rPr>
            <w:instrText xml:space="preserve"> PAGE </w:instrText>
          </w:r>
          <w:r w:rsidRPr="00835E90">
            <w:rPr>
              <w:szCs w:val="24"/>
            </w:rPr>
            <w:fldChar w:fldCharType="separate"/>
          </w:r>
          <w:r w:rsidR="00591C06">
            <w:rPr>
              <w:noProof/>
              <w:szCs w:val="24"/>
            </w:rPr>
            <w:t>3</w:t>
          </w:r>
          <w:r w:rsidRPr="00835E90">
            <w:rPr>
              <w:szCs w:val="24"/>
            </w:rPr>
            <w:fldChar w:fldCharType="end"/>
          </w:r>
          <w:r w:rsidRPr="00835E90">
            <w:rPr>
              <w:rFonts w:eastAsia="Dutch"/>
              <w:b/>
              <w:szCs w:val="24"/>
            </w:rPr>
            <w:t xml:space="preserve"> </w:t>
          </w:r>
          <w:r w:rsidR="00976A3C">
            <w:rPr>
              <w:szCs w:val="24"/>
            </w:rPr>
            <w:t>/11</w:t>
          </w:r>
        </w:p>
      </w:tc>
    </w:tr>
  </w:tbl>
  <w:p w:rsidR="00853446" w:rsidRPr="008637FE" w:rsidRDefault="00853446" w:rsidP="008637F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59" w:type="dxa"/>
      <w:jc w:val="center"/>
      <w:tblLayout w:type="fixed"/>
      <w:tblCellMar>
        <w:left w:w="103" w:type="dxa"/>
      </w:tblCellMar>
      <w:tblLook w:val="0000" w:firstRow="0" w:lastRow="0" w:firstColumn="0" w:lastColumn="0" w:noHBand="0" w:noVBand="0"/>
    </w:tblPr>
    <w:tblGrid>
      <w:gridCol w:w="1849"/>
      <w:gridCol w:w="6237"/>
      <w:gridCol w:w="2273"/>
    </w:tblGrid>
    <w:tr w:rsidR="008637FE" w:rsidTr="008457A9">
      <w:trPr>
        <w:cantSplit/>
        <w:trHeight w:val="555"/>
        <w:jc w:val="center"/>
      </w:trPr>
      <w:tc>
        <w:tcPr>
          <w:tcW w:w="1849" w:type="dxa"/>
          <w:vMerge w:val="restart"/>
          <w:tcBorders>
            <w:top w:val="single" w:sz="4" w:space="0" w:color="000001"/>
            <w:left w:val="single" w:sz="4" w:space="0" w:color="000001"/>
            <w:bottom w:val="single" w:sz="4" w:space="0" w:color="000001"/>
          </w:tcBorders>
          <w:shd w:val="clear" w:color="auto" w:fill="FFFFFF"/>
        </w:tcPr>
        <w:p w:rsidR="008637FE" w:rsidRPr="00835E90" w:rsidRDefault="008637FE" w:rsidP="008637FE">
          <w:pPr>
            <w:pStyle w:val="Header"/>
            <w:ind w:firstLine="38"/>
            <w:rPr>
              <w:b/>
              <w:sz w:val="28"/>
              <w:szCs w:val="28"/>
            </w:rPr>
          </w:pPr>
          <w:r>
            <w:rPr>
              <w:noProof/>
              <w:lang w:val="sr-Latn-BA" w:eastAsia="sr-Latn-BA"/>
            </w:rPr>
            <w:drawing>
              <wp:anchor distT="0" distB="0" distL="114300" distR="114300" simplePos="0" relativeHeight="487217152" behindDoc="0" locked="0" layoutInCell="1" allowOverlap="1" wp14:anchorId="70FD7704" wp14:editId="46CBD794">
                <wp:simplePos x="0" y="0"/>
                <wp:positionH relativeFrom="column">
                  <wp:posOffset>38735</wp:posOffset>
                </wp:positionH>
                <wp:positionV relativeFrom="paragraph">
                  <wp:posOffset>47625</wp:posOffset>
                </wp:positionV>
                <wp:extent cx="990600" cy="645659"/>
                <wp:effectExtent l="0" t="0" r="0" b="254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645659"/>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tc>
      <w:tc>
        <w:tcPr>
          <w:tcW w:w="6237" w:type="dxa"/>
          <w:tcBorders>
            <w:top w:val="single" w:sz="4" w:space="0" w:color="000001"/>
            <w:left w:val="single" w:sz="4" w:space="0" w:color="000001"/>
            <w:bottom w:val="single" w:sz="4" w:space="0" w:color="000001"/>
          </w:tcBorders>
          <w:shd w:val="clear" w:color="auto" w:fill="FFFFFF"/>
          <w:vAlign w:val="center"/>
        </w:tcPr>
        <w:p w:rsidR="008637FE" w:rsidRPr="00835E90" w:rsidRDefault="008637FE" w:rsidP="008637FE">
          <w:pPr>
            <w:pStyle w:val="Header"/>
            <w:jc w:val="center"/>
            <w:rPr>
              <w:sz w:val="26"/>
              <w:szCs w:val="26"/>
            </w:rPr>
          </w:pPr>
          <w:r w:rsidRPr="00835E90">
            <w:rPr>
              <w:b/>
              <w:sz w:val="26"/>
              <w:szCs w:val="26"/>
            </w:rPr>
            <w:t>ACCREDITATION BODY OF MONTENEGRO</w:t>
          </w:r>
        </w:p>
      </w:tc>
      <w:tc>
        <w:tcPr>
          <w:tcW w:w="227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8637FE" w:rsidRPr="00835E90" w:rsidRDefault="008637FE" w:rsidP="008637FE">
          <w:pPr>
            <w:pStyle w:val="Header"/>
            <w:jc w:val="center"/>
            <w:rPr>
              <w:szCs w:val="24"/>
            </w:rPr>
          </w:pPr>
          <w:r w:rsidRPr="00835E90">
            <w:rPr>
              <w:szCs w:val="24"/>
            </w:rPr>
            <w:t>Reference/Date</w:t>
          </w:r>
        </w:p>
        <w:p w:rsidR="008637FE" w:rsidRPr="00835E90" w:rsidRDefault="00976A3C" w:rsidP="008637FE">
          <w:pPr>
            <w:pStyle w:val="Header"/>
            <w:jc w:val="center"/>
            <w:rPr>
              <w:szCs w:val="24"/>
            </w:rPr>
          </w:pPr>
          <w:r w:rsidRPr="008637FE">
            <w:rPr>
              <w:color w:val="000000"/>
              <w:spacing w:val="-6"/>
            </w:rPr>
            <w:t>PR.12-</w:t>
          </w:r>
          <w:r w:rsidRPr="008637FE">
            <w:rPr>
              <w:color w:val="000000"/>
              <w:spacing w:val="-2"/>
            </w:rPr>
            <w:t>3/07.04.2026.</w:t>
          </w:r>
        </w:p>
      </w:tc>
    </w:tr>
    <w:tr w:rsidR="008637FE" w:rsidTr="008457A9">
      <w:trPr>
        <w:cantSplit/>
        <w:trHeight w:val="555"/>
        <w:jc w:val="center"/>
      </w:trPr>
      <w:tc>
        <w:tcPr>
          <w:tcW w:w="1849" w:type="dxa"/>
          <w:vMerge/>
          <w:tcBorders>
            <w:top w:val="single" w:sz="4" w:space="0" w:color="000001"/>
            <w:left w:val="single" w:sz="4" w:space="0" w:color="000001"/>
            <w:bottom w:val="single" w:sz="4" w:space="0" w:color="000001"/>
          </w:tcBorders>
          <w:shd w:val="clear" w:color="auto" w:fill="FFFFFF"/>
        </w:tcPr>
        <w:p w:rsidR="008637FE" w:rsidRDefault="008637FE" w:rsidP="008637FE">
          <w:pPr>
            <w:pStyle w:val="Header"/>
            <w:snapToGrid w:val="0"/>
            <w:rPr>
              <w:rFonts w:ascii="Arial" w:hAnsi="Arial" w:cs="Arial"/>
            </w:rPr>
          </w:pPr>
        </w:p>
      </w:tc>
      <w:tc>
        <w:tcPr>
          <w:tcW w:w="6237" w:type="dxa"/>
          <w:tcBorders>
            <w:top w:val="single" w:sz="4" w:space="0" w:color="000001"/>
            <w:left w:val="single" w:sz="4" w:space="0" w:color="000001"/>
            <w:bottom w:val="single" w:sz="4" w:space="0" w:color="000001"/>
          </w:tcBorders>
          <w:shd w:val="clear" w:color="auto" w:fill="FFFFFF"/>
          <w:vAlign w:val="center"/>
        </w:tcPr>
        <w:p w:rsidR="008637FE" w:rsidRPr="00835E90" w:rsidRDefault="008637FE" w:rsidP="008637FE">
          <w:pPr>
            <w:pStyle w:val="Header"/>
            <w:jc w:val="center"/>
          </w:pPr>
          <w:r>
            <w:rPr>
              <w:b/>
              <w:sz w:val="26"/>
              <w:szCs w:val="26"/>
            </w:rPr>
            <w:t>FLEXIBLE SCOPE OF ACCREDITATION</w:t>
          </w:r>
        </w:p>
      </w:tc>
      <w:tc>
        <w:tcPr>
          <w:tcW w:w="227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8637FE" w:rsidRPr="00835E90" w:rsidRDefault="008637FE" w:rsidP="008637FE">
          <w:pPr>
            <w:pStyle w:val="Header"/>
            <w:jc w:val="center"/>
            <w:rPr>
              <w:szCs w:val="24"/>
            </w:rPr>
          </w:pPr>
          <w:r w:rsidRPr="00835E90">
            <w:rPr>
              <w:szCs w:val="24"/>
            </w:rPr>
            <w:t>P</w:t>
          </w:r>
          <w:r>
            <w:rPr>
              <w:szCs w:val="24"/>
            </w:rPr>
            <w:t>age</w:t>
          </w:r>
          <w:r w:rsidRPr="00835E90">
            <w:rPr>
              <w:szCs w:val="24"/>
            </w:rPr>
            <w:t>/Total</w:t>
          </w:r>
          <w:r>
            <w:rPr>
              <w:szCs w:val="24"/>
            </w:rPr>
            <w:t xml:space="preserve"> pages</w:t>
          </w:r>
        </w:p>
        <w:p w:rsidR="008637FE" w:rsidRPr="00835E90" w:rsidRDefault="008637FE" w:rsidP="008637FE">
          <w:pPr>
            <w:pStyle w:val="Header"/>
            <w:jc w:val="center"/>
            <w:rPr>
              <w:szCs w:val="24"/>
            </w:rPr>
          </w:pPr>
          <w:r w:rsidRPr="00835E90">
            <w:rPr>
              <w:szCs w:val="24"/>
            </w:rPr>
            <w:fldChar w:fldCharType="begin"/>
          </w:r>
          <w:r w:rsidRPr="00835E90">
            <w:rPr>
              <w:szCs w:val="24"/>
            </w:rPr>
            <w:instrText xml:space="preserve"> PAGE </w:instrText>
          </w:r>
          <w:r w:rsidRPr="00835E90">
            <w:rPr>
              <w:szCs w:val="24"/>
            </w:rPr>
            <w:fldChar w:fldCharType="separate"/>
          </w:r>
          <w:r w:rsidR="00591C06">
            <w:rPr>
              <w:noProof/>
              <w:szCs w:val="24"/>
            </w:rPr>
            <w:t>5</w:t>
          </w:r>
          <w:r w:rsidRPr="00835E90">
            <w:rPr>
              <w:szCs w:val="24"/>
            </w:rPr>
            <w:fldChar w:fldCharType="end"/>
          </w:r>
          <w:r w:rsidRPr="00835E90">
            <w:rPr>
              <w:rFonts w:eastAsia="Dutch"/>
              <w:b/>
              <w:szCs w:val="24"/>
            </w:rPr>
            <w:t xml:space="preserve"> </w:t>
          </w:r>
          <w:r w:rsidR="00976A3C">
            <w:rPr>
              <w:szCs w:val="24"/>
            </w:rPr>
            <w:t>/11</w:t>
          </w:r>
        </w:p>
      </w:tc>
    </w:tr>
  </w:tbl>
  <w:p w:rsidR="00853446" w:rsidRPr="008637FE" w:rsidRDefault="00853446" w:rsidP="008637F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59" w:type="dxa"/>
      <w:jc w:val="center"/>
      <w:tblLayout w:type="fixed"/>
      <w:tblCellMar>
        <w:left w:w="103" w:type="dxa"/>
      </w:tblCellMar>
      <w:tblLook w:val="0000" w:firstRow="0" w:lastRow="0" w:firstColumn="0" w:lastColumn="0" w:noHBand="0" w:noVBand="0"/>
    </w:tblPr>
    <w:tblGrid>
      <w:gridCol w:w="1849"/>
      <w:gridCol w:w="6237"/>
      <w:gridCol w:w="2273"/>
    </w:tblGrid>
    <w:tr w:rsidR="008637FE" w:rsidTr="008457A9">
      <w:trPr>
        <w:cantSplit/>
        <w:trHeight w:val="555"/>
        <w:jc w:val="center"/>
      </w:trPr>
      <w:tc>
        <w:tcPr>
          <w:tcW w:w="1849" w:type="dxa"/>
          <w:vMerge w:val="restart"/>
          <w:tcBorders>
            <w:top w:val="single" w:sz="4" w:space="0" w:color="000001"/>
            <w:left w:val="single" w:sz="4" w:space="0" w:color="000001"/>
            <w:bottom w:val="single" w:sz="4" w:space="0" w:color="000001"/>
          </w:tcBorders>
          <w:shd w:val="clear" w:color="auto" w:fill="FFFFFF"/>
        </w:tcPr>
        <w:p w:rsidR="008637FE" w:rsidRPr="00835E90" w:rsidRDefault="008637FE" w:rsidP="008637FE">
          <w:pPr>
            <w:pStyle w:val="Header"/>
            <w:ind w:firstLine="38"/>
            <w:rPr>
              <w:b/>
              <w:sz w:val="28"/>
              <w:szCs w:val="28"/>
            </w:rPr>
          </w:pPr>
          <w:r>
            <w:rPr>
              <w:noProof/>
              <w:lang w:val="sr-Latn-BA" w:eastAsia="sr-Latn-BA"/>
            </w:rPr>
            <w:drawing>
              <wp:anchor distT="0" distB="0" distL="114300" distR="114300" simplePos="0" relativeHeight="487219200" behindDoc="0" locked="0" layoutInCell="1" allowOverlap="1" wp14:anchorId="70FD7704" wp14:editId="46CBD794">
                <wp:simplePos x="0" y="0"/>
                <wp:positionH relativeFrom="column">
                  <wp:posOffset>38735</wp:posOffset>
                </wp:positionH>
                <wp:positionV relativeFrom="paragraph">
                  <wp:posOffset>47625</wp:posOffset>
                </wp:positionV>
                <wp:extent cx="990600" cy="645659"/>
                <wp:effectExtent l="0" t="0" r="0" b="254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645659"/>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tc>
      <w:tc>
        <w:tcPr>
          <w:tcW w:w="6237" w:type="dxa"/>
          <w:tcBorders>
            <w:top w:val="single" w:sz="4" w:space="0" w:color="000001"/>
            <w:left w:val="single" w:sz="4" w:space="0" w:color="000001"/>
            <w:bottom w:val="single" w:sz="4" w:space="0" w:color="000001"/>
          </w:tcBorders>
          <w:shd w:val="clear" w:color="auto" w:fill="FFFFFF"/>
          <w:vAlign w:val="center"/>
        </w:tcPr>
        <w:p w:rsidR="008637FE" w:rsidRPr="00835E90" w:rsidRDefault="008637FE" w:rsidP="008637FE">
          <w:pPr>
            <w:pStyle w:val="Header"/>
            <w:jc w:val="center"/>
            <w:rPr>
              <w:sz w:val="26"/>
              <w:szCs w:val="26"/>
            </w:rPr>
          </w:pPr>
          <w:r w:rsidRPr="00835E90">
            <w:rPr>
              <w:b/>
              <w:sz w:val="26"/>
              <w:szCs w:val="26"/>
            </w:rPr>
            <w:t>ACCREDITATION BODY OF MONTENEGRO</w:t>
          </w:r>
        </w:p>
      </w:tc>
      <w:tc>
        <w:tcPr>
          <w:tcW w:w="227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8637FE" w:rsidRPr="00835E90" w:rsidRDefault="008637FE" w:rsidP="008637FE">
          <w:pPr>
            <w:pStyle w:val="Header"/>
            <w:jc w:val="center"/>
            <w:rPr>
              <w:szCs w:val="24"/>
            </w:rPr>
          </w:pPr>
          <w:r w:rsidRPr="00835E90">
            <w:rPr>
              <w:szCs w:val="24"/>
            </w:rPr>
            <w:t>Reference/Date</w:t>
          </w:r>
        </w:p>
        <w:p w:rsidR="008637FE" w:rsidRPr="00835E90" w:rsidRDefault="00976A3C" w:rsidP="008637FE">
          <w:pPr>
            <w:pStyle w:val="Header"/>
            <w:jc w:val="center"/>
            <w:rPr>
              <w:szCs w:val="24"/>
            </w:rPr>
          </w:pPr>
          <w:r w:rsidRPr="008637FE">
            <w:rPr>
              <w:color w:val="000000"/>
              <w:spacing w:val="-6"/>
            </w:rPr>
            <w:t>PR.12-</w:t>
          </w:r>
          <w:r w:rsidRPr="008637FE">
            <w:rPr>
              <w:color w:val="000000"/>
              <w:spacing w:val="-2"/>
            </w:rPr>
            <w:t>3/07.04.2026.</w:t>
          </w:r>
        </w:p>
      </w:tc>
    </w:tr>
    <w:tr w:rsidR="008637FE" w:rsidTr="008457A9">
      <w:trPr>
        <w:cantSplit/>
        <w:trHeight w:val="555"/>
        <w:jc w:val="center"/>
      </w:trPr>
      <w:tc>
        <w:tcPr>
          <w:tcW w:w="1849" w:type="dxa"/>
          <w:vMerge/>
          <w:tcBorders>
            <w:top w:val="single" w:sz="4" w:space="0" w:color="000001"/>
            <w:left w:val="single" w:sz="4" w:space="0" w:color="000001"/>
            <w:bottom w:val="single" w:sz="4" w:space="0" w:color="000001"/>
          </w:tcBorders>
          <w:shd w:val="clear" w:color="auto" w:fill="FFFFFF"/>
        </w:tcPr>
        <w:p w:rsidR="008637FE" w:rsidRDefault="008637FE" w:rsidP="008637FE">
          <w:pPr>
            <w:pStyle w:val="Header"/>
            <w:snapToGrid w:val="0"/>
            <w:rPr>
              <w:rFonts w:ascii="Arial" w:hAnsi="Arial" w:cs="Arial"/>
            </w:rPr>
          </w:pPr>
        </w:p>
      </w:tc>
      <w:tc>
        <w:tcPr>
          <w:tcW w:w="6237" w:type="dxa"/>
          <w:tcBorders>
            <w:top w:val="single" w:sz="4" w:space="0" w:color="000001"/>
            <w:left w:val="single" w:sz="4" w:space="0" w:color="000001"/>
            <w:bottom w:val="single" w:sz="4" w:space="0" w:color="000001"/>
          </w:tcBorders>
          <w:shd w:val="clear" w:color="auto" w:fill="FFFFFF"/>
          <w:vAlign w:val="center"/>
        </w:tcPr>
        <w:p w:rsidR="008637FE" w:rsidRPr="00835E90" w:rsidRDefault="008637FE" w:rsidP="008637FE">
          <w:pPr>
            <w:pStyle w:val="Header"/>
            <w:jc w:val="center"/>
          </w:pPr>
          <w:r>
            <w:rPr>
              <w:b/>
              <w:sz w:val="26"/>
              <w:szCs w:val="26"/>
            </w:rPr>
            <w:t>FLEXIBLE SCOPE OF ACCREDITATION</w:t>
          </w:r>
        </w:p>
      </w:tc>
      <w:tc>
        <w:tcPr>
          <w:tcW w:w="227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8637FE" w:rsidRPr="00835E90" w:rsidRDefault="008637FE" w:rsidP="008637FE">
          <w:pPr>
            <w:pStyle w:val="Header"/>
            <w:jc w:val="center"/>
            <w:rPr>
              <w:szCs w:val="24"/>
            </w:rPr>
          </w:pPr>
          <w:r w:rsidRPr="00835E90">
            <w:rPr>
              <w:szCs w:val="24"/>
            </w:rPr>
            <w:t>P</w:t>
          </w:r>
          <w:r>
            <w:rPr>
              <w:szCs w:val="24"/>
            </w:rPr>
            <w:t>age</w:t>
          </w:r>
          <w:r w:rsidRPr="00835E90">
            <w:rPr>
              <w:szCs w:val="24"/>
            </w:rPr>
            <w:t>/Total</w:t>
          </w:r>
          <w:r>
            <w:rPr>
              <w:szCs w:val="24"/>
            </w:rPr>
            <w:t xml:space="preserve"> pages</w:t>
          </w:r>
        </w:p>
        <w:p w:rsidR="008637FE" w:rsidRPr="00835E90" w:rsidRDefault="008637FE" w:rsidP="008637FE">
          <w:pPr>
            <w:pStyle w:val="Header"/>
            <w:jc w:val="center"/>
            <w:rPr>
              <w:szCs w:val="24"/>
            </w:rPr>
          </w:pPr>
          <w:r w:rsidRPr="00835E90">
            <w:rPr>
              <w:szCs w:val="24"/>
            </w:rPr>
            <w:fldChar w:fldCharType="begin"/>
          </w:r>
          <w:r w:rsidRPr="00835E90">
            <w:rPr>
              <w:szCs w:val="24"/>
            </w:rPr>
            <w:instrText xml:space="preserve"> PAGE </w:instrText>
          </w:r>
          <w:r w:rsidRPr="00835E90">
            <w:rPr>
              <w:szCs w:val="24"/>
            </w:rPr>
            <w:fldChar w:fldCharType="separate"/>
          </w:r>
          <w:r w:rsidR="00591C06">
            <w:rPr>
              <w:noProof/>
              <w:szCs w:val="24"/>
            </w:rPr>
            <w:t>6</w:t>
          </w:r>
          <w:r w:rsidRPr="00835E90">
            <w:rPr>
              <w:szCs w:val="24"/>
            </w:rPr>
            <w:fldChar w:fldCharType="end"/>
          </w:r>
          <w:r w:rsidRPr="00835E90">
            <w:rPr>
              <w:rFonts w:eastAsia="Dutch"/>
              <w:b/>
              <w:szCs w:val="24"/>
            </w:rPr>
            <w:t xml:space="preserve"> </w:t>
          </w:r>
          <w:r w:rsidR="00976A3C">
            <w:rPr>
              <w:szCs w:val="24"/>
            </w:rPr>
            <w:t>/11</w:t>
          </w:r>
        </w:p>
      </w:tc>
    </w:tr>
  </w:tbl>
  <w:p w:rsidR="00853446" w:rsidRPr="008637FE" w:rsidRDefault="00853446" w:rsidP="008637F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59" w:type="dxa"/>
      <w:jc w:val="center"/>
      <w:tblLayout w:type="fixed"/>
      <w:tblCellMar>
        <w:left w:w="103" w:type="dxa"/>
      </w:tblCellMar>
      <w:tblLook w:val="0000" w:firstRow="0" w:lastRow="0" w:firstColumn="0" w:lastColumn="0" w:noHBand="0" w:noVBand="0"/>
    </w:tblPr>
    <w:tblGrid>
      <w:gridCol w:w="1849"/>
      <w:gridCol w:w="6237"/>
      <w:gridCol w:w="2273"/>
    </w:tblGrid>
    <w:tr w:rsidR="008637FE" w:rsidTr="008457A9">
      <w:trPr>
        <w:cantSplit/>
        <w:trHeight w:val="555"/>
        <w:jc w:val="center"/>
      </w:trPr>
      <w:tc>
        <w:tcPr>
          <w:tcW w:w="1849" w:type="dxa"/>
          <w:vMerge w:val="restart"/>
          <w:tcBorders>
            <w:top w:val="single" w:sz="4" w:space="0" w:color="000001"/>
            <w:left w:val="single" w:sz="4" w:space="0" w:color="000001"/>
            <w:bottom w:val="single" w:sz="4" w:space="0" w:color="000001"/>
          </w:tcBorders>
          <w:shd w:val="clear" w:color="auto" w:fill="FFFFFF"/>
        </w:tcPr>
        <w:p w:rsidR="008637FE" w:rsidRPr="00835E90" w:rsidRDefault="008637FE" w:rsidP="008637FE">
          <w:pPr>
            <w:pStyle w:val="Header"/>
            <w:ind w:firstLine="38"/>
            <w:rPr>
              <w:b/>
              <w:sz w:val="28"/>
              <w:szCs w:val="28"/>
            </w:rPr>
          </w:pPr>
          <w:r>
            <w:rPr>
              <w:noProof/>
              <w:lang w:val="sr-Latn-BA" w:eastAsia="sr-Latn-BA"/>
            </w:rPr>
            <w:drawing>
              <wp:anchor distT="0" distB="0" distL="114300" distR="114300" simplePos="0" relativeHeight="487221248" behindDoc="0" locked="0" layoutInCell="1" allowOverlap="1" wp14:anchorId="70FD7704" wp14:editId="46CBD794">
                <wp:simplePos x="0" y="0"/>
                <wp:positionH relativeFrom="column">
                  <wp:posOffset>38735</wp:posOffset>
                </wp:positionH>
                <wp:positionV relativeFrom="paragraph">
                  <wp:posOffset>47625</wp:posOffset>
                </wp:positionV>
                <wp:extent cx="990600" cy="645659"/>
                <wp:effectExtent l="0" t="0" r="0" b="254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645659"/>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tc>
      <w:tc>
        <w:tcPr>
          <w:tcW w:w="6237" w:type="dxa"/>
          <w:tcBorders>
            <w:top w:val="single" w:sz="4" w:space="0" w:color="000001"/>
            <w:left w:val="single" w:sz="4" w:space="0" w:color="000001"/>
            <w:bottom w:val="single" w:sz="4" w:space="0" w:color="000001"/>
          </w:tcBorders>
          <w:shd w:val="clear" w:color="auto" w:fill="FFFFFF"/>
          <w:vAlign w:val="center"/>
        </w:tcPr>
        <w:p w:rsidR="008637FE" w:rsidRPr="00835E90" w:rsidRDefault="008637FE" w:rsidP="008637FE">
          <w:pPr>
            <w:pStyle w:val="Header"/>
            <w:jc w:val="center"/>
            <w:rPr>
              <w:sz w:val="26"/>
              <w:szCs w:val="26"/>
            </w:rPr>
          </w:pPr>
          <w:r w:rsidRPr="00835E90">
            <w:rPr>
              <w:b/>
              <w:sz w:val="26"/>
              <w:szCs w:val="26"/>
            </w:rPr>
            <w:t>ACCREDITATION BODY OF MONTENEGRO</w:t>
          </w:r>
        </w:p>
      </w:tc>
      <w:tc>
        <w:tcPr>
          <w:tcW w:w="227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8637FE" w:rsidRPr="00835E90" w:rsidRDefault="008637FE" w:rsidP="008637FE">
          <w:pPr>
            <w:pStyle w:val="Header"/>
            <w:jc w:val="center"/>
            <w:rPr>
              <w:szCs w:val="24"/>
            </w:rPr>
          </w:pPr>
          <w:r w:rsidRPr="00835E90">
            <w:rPr>
              <w:szCs w:val="24"/>
            </w:rPr>
            <w:t>Reference/Date</w:t>
          </w:r>
        </w:p>
        <w:p w:rsidR="008637FE" w:rsidRPr="00835E90" w:rsidRDefault="00976A3C" w:rsidP="008637FE">
          <w:pPr>
            <w:pStyle w:val="Header"/>
            <w:jc w:val="center"/>
            <w:rPr>
              <w:szCs w:val="24"/>
            </w:rPr>
          </w:pPr>
          <w:r w:rsidRPr="008637FE">
            <w:rPr>
              <w:color w:val="000000"/>
              <w:spacing w:val="-6"/>
            </w:rPr>
            <w:t>PR.12-</w:t>
          </w:r>
          <w:r w:rsidRPr="008637FE">
            <w:rPr>
              <w:color w:val="000000"/>
              <w:spacing w:val="-2"/>
            </w:rPr>
            <w:t>3/07.04.2026.</w:t>
          </w:r>
        </w:p>
      </w:tc>
    </w:tr>
    <w:tr w:rsidR="008637FE" w:rsidTr="008457A9">
      <w:trPr>
        <w:cantSplit/>
        <w:trHeight w:val="555"/>
        <w:jc w:val="center"/>
      </w:trPr>
      <w:tc>
        <w:tcPr>
          <w:tcW w:w="1849" w:type="dxa"/>
          <w:vMerge/>
          <w:tcBorders>
            <w:top w:val="single" w:sz="4" w:space="0" w:color="000001"/>
            <w:left w:val="single" w:sz="4" w:space="0" w:color="000001"/>
            <w:bottom w:val="single" w:sz="4" w:space="0" w:color="000001"/>
          </w:tcBorders>
          <w:shd w:val="clear" w:color="auto" w:fill="FFFFFF"/>
        </w:tcPr>
        <w:p w:rsidR="008637FE" w:rsidRDefault="008637FE" w:rsidP="008637FE">
          <w:pPr>
            <w:pStyle w:val="Header"/>
            <w:snapToGrid w:val="0"/>
            <w:rPr>
              <w:rFonts w:ascii="Arial" w:hAnsi="Arial" w:cs="Arial"/>
            </w:rPr>
          </w:pPr>
        </w:p>
      </w:tc>
      <w:tc>
        <w:tcPr>
          <w:tcW w:w="6237" w:type="dxa"/>
          <w:tcBorders>
            <w:top w:val="single" w:sz="4" w:space="0" w:color="000001"/>
            <w:left w:val="single" w:sz="4" w:space="0" w:color="000001"/>
            <w:bottom w:val="single" w:sz="4" w:space="0" w:color="000001"/>
          </w:tcBorders>
          <w:shd w:val="clear" w:color="auto" w:fill="FFFFFF"/>
          <w:vAlign w:val="center"/>
        </w:tcPr>
        <w:p w:rsidR="008637FE" w:rsidRPr="00835E90" w:rsidRDefault="008637FE" w:rsidP="008637FE">
          <w:pPr>
            <w:pStyle w:val="Header"/>
            <w:jc w:val="center"/>
          </w:pPr>
          <w:r>
            <w:rPr>
              <w:b/>
              <w:sz w:val="26"/>
              <w:szCs w:val="26"/>
            </w:rPr>
            <w:t>FLEXIBLE SCOPE OF ACCREDITATION</w:t>
          </w:r>
        </w:p>
      </w:tc>
      <w:tc>
        <w:tcPr>
          <w:tcW w:w="227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8637FE" w:rsidRPr="00835E90" w:rsidRDefault="008637FE" w:rsidP="008637FE">
          <w:pPr>
            <w:pStyle w:val="Header"/>
            <w:jc w:val="center"/>
            <w:rPr>
              <w:szCs w:val="24"/>
            </w:rPr>
          </w:pPr>
          <w:r w:rsidRPr="00835E90">
            <w:rPr>
              <w:szCs w:val="24"/>
            </w:rPr>
            <w:t>P</w:t>
          </w:r>
          <w:r>
            <w:rPr>
              <w:szCs w:val="24"/>
            </w:rPr>
            <w:t>age</w:t>
          </w:r>
          <w:r w:rsidRPr="00835E90">
            <w:rPr>
              <w:szCs w:val="24"/>
            </w:rPr>
            <w:t>/Total</w:t>
          </w:r>
          <w:r>
            <w:rPr>
              <w:szCs w:val="24"/>
            </w:rPr>
            <w:t xml:space="preserve"> pages</w:t>
          </w:r>
        </w:p>
        <w:p w:rsidR="008637FE" w:rsidRPr="00835E90" w:rsidRDefault="008637FE" w:rsidP="008637FE">
          <w:pPr>
            <w:pStyle w:val="Header"/>
            <w:jc w:val="center"/>
            <w:rPr>
              <w:szCs w:val="24"/>
            </w:rPr>
          </w:pPr>
          <w:r w:rsidRPr="00835E90">
            <w:rPr>
              <w:szCs w:val="24"/>
            </w:rPr>
            <w:fldChar w:fldCharType="begin"/>
          </w:r>
          <w:r w:rsidRPr="00835E90">
            <w:rPr>
              <w:szCs w:val="24"/>
            </w:rPr>
            <w:instrText xml:space="preserve"> PAGE </w:instrText>
          </w:r>
          <w:r w:rsidRPr="00835E90">
            <w:rPr>
              <w:szCs w:val="24"/>
            </w:rPr>
            <w:fldChar w:fldCharType="separate"/>
          </w:r>
          <w:r w:rsidR="00591C06">
            <w:rPr>
              <w:noProof/>
              <w:szCs w:val="24"/>
            </w:rPr>
            <w:t>7</w:t>
          </w:r>
          <w:r w:rsidRPr="00835E90">
            <w:rPr>
              <w:szCs w:val="24"/>
            </w:rPr>
            <w:fldChar w:fldCharType="end"/>
          </w:r>
          <w:r w:rsidRPr="00835E90">
            <w:rPr>
              <w:rFonts w:eastAsia="Dutch"/>
              <w:b/>
              <w:szCs w:val="24"/>
            </w:rPr>
            <w:t xml:space="preserve"> </w:t>
          </w:r>
          <w:r w:rsidR="00976A3C">
            <w:rPr>
              <w:szCs w:val="24"/>
            </w:rPr>
            <w:t>/11</w:t>
          </w:r>
        </w:p>
      </w:tc>
    </w:tr>
  </w:tbl>
  <w:p w:rsidR="00853446" w:rsidRPr="008637FE" w:rsidRDefault="00853446" w:rsidP="008637F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59" w:type="dxa"/>
      <w:jc w:val="center"/>
      <w:tblLayout w:type="fixed"/>
      <w:tblCellMar>
        <w:left w:w="103" w:type="dxa"/>
      </w:tblCellMar>
      <w:tblLook w:val="0000" w:firstRow="0" w:lastRow="0" w:firstColumn="0" w:lastColumn="0" w:noHBand="0" w:noVBand="0"/>
    </w:tblPr>
    <w:tblGrid>
      <w:gridCol w:w="1849"/>
      <w:gridCol w:w="6237"/>
      <w:gridCol w:w="2273"/>
    </w:tblGrid>
    <w:tr w:rsidR="008637FE" w:rsidTr="008457A9">
      <w:trPr>
        <w:cantSplit/>
        <w:trHeight w:val="555"/>
        <w:jc w:val="center"/>
      </w:trPr>
      <w:tc>
        <w:tcPr>
          <w:tcW w:w="1849" w:type="dxa"/>
          <w:vMerge w:val="restart"/>
          <w:tcBorders>
            <w:top w:val="single" w:sz="4" w:space="0" w:color="000001"/>
            <w:left w:val="single" w:sz="4" w:space="0" w:color="000001"/>
            <w:bottom w:val="single" w:sz="4" w:space="0" w:color="000001"/>
          </w:tcBorders>
          <w:shd w:val="clear" w:color="auto" w:fill="FFFFFF"/>
        </w:tcPr>
        <w:p w:rsidR="008637FE" w:rsidRPr="00835E90" w:rsidRDefault="008637FE" w:rsidP="008637FE">
          <w:pPr>
            <w:pStyle w:val="Header"/>
            <w:ind w:firstLine="38"/>
            <w:rPr>
              <w:b/>
              <w:sz w:val="28"/>
              <w:szCs w:val="28"/>
            </w:rPr>
          </w:pPr>
          <w:r>
            <w:rPr>
              <w:noProof/>
              <w:lang w:val="sr-Latn-BA" w:eastAsia="sr-Latn-BA"/>
            </w:rPr>
            <w:drawing>
              <wp:anchor distT="0" distB="0" distL="114300" distR="114300" simplePos="0" relativeHeight="487225344" behindDoc="0" locked="0" layoutInCell="1" allowOverlap="1" wp14:anchorId="40336FB1" wp14:editId="1050B58A">
                <wp:simplePos x="0" y="0"/>
                <wp:positionH relativeFrom="column">
                  <wp:posOffset>38735</wp:posOffset>
                </wp:positionH>
                <wp:positionV relativeFrom="paragraph">
                  <wp:posOffset>47625</wp:posOffset>
                </wp:positionV>
                <wp:extent cx="990600" cy="645659"/>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645659"/>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tc>
      <w:tc>
        <w:tcPr>
          <w:tcW w:w="6237" w:type="dxa"/>
          <w:tcBorders>
            <w:top w:val="single" w:sz="4" w:space="0" w:color="000001"/>
            <w:left w:val="single" w:sz="4" w:space="0" w:color="000001"/>
            <w:bottom w:val="single" w:sz="4" w:space="0" w:color="000001"/>
          </w:tcBorders>
          <w:shd w:val="clear" w:color="auto" w:fill="FFFFFF"/>
          <w:vAlign w:val="center"/>
        </w:tcPr>
        <w:p w:rsidR="008637FE" w:rsidRPr="00835E90" w:rsidRDefault="008637FE" w:rsidP="008637FE">
          <w:pPr>
            <w:pStyle w:val="Header"/>
            <w:jc w:val="center"/>
            <w:rPr>
              <w:sz w:val="26"/>
              <w:szCs w:val="26"/>
            </w:rPr>
          </w:pPr>
          <w:r w:rsidRPr="00835E90">
            <w:rPr>
              <w:b/>
              <w:sz w:val="26"/>
              <w:szCs w:val="26"/>
            </w:rPr>
            <w:t>ACCREDITATION BODY OF MONTENEGRO</w:t>
          </w:r>
        </w:p>
      </w:tc>
      <w:tc>
        <w:tcPr>
          <w:tcW w:w="227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8637FE" w:rsidRPr="00835E90" w:rsidRDefault="008637FE" w:rsidP="008637FE">
          <w:pPr>
            <w:pStyle w:val="Header"/>
            <w:jc w:val="center"/>
            <w:rPr>
              <w:szCs w:val="24"/>
            </w:rPr>
          </w:pPr>
          <w:r w:rsidRPr="00835E90">
            <w:rPr>
              <w:szCs w:val="24"/>
            </w:rPr>
            <w:t>Reference/Date</w:t>
          </w:r>
        </w:p>
        <w:p w:rsidR="008637FE" w:rsidRPr="00835E90" w:rsidRDefault="00976A3C" w:rsidP="008637FE">
          <w:pPr>
            <w:pStyle w:val="Header"/>
            <w:jc w:val="center"/>
            <w:rPr>
              <w:szCs w:val="24"/>
            </w:rPr>
          </w:pPr>
          <w:r w:rsidRPr="008637FE">
            <w:rPr>
              <w:color w:val="000000"/>
              <w:spacing w:val="-6"/>
            </w:rPr>
            <w:t>PR.12-</w:t>
          </w:r>
          <w:r w:rsidRPr="008637FE">
            <w:rPr>
              <w:color w:val="000000"/>
              <w:spacing w:val="-2"/>
            </w:rPr>
            <w:t>3/07.04.2026.</w:t>
          </w:r>
        </w:p>
      </w:tc>
    </w:tr>
    <w:tr w:rsidR="008637FE" w:rsidTr="008457A9">
      <w:trPr>
        <w:cantSplit/>
        <w:trHeight w:val="555"/>
        <w:jc w:val="center"/>
      </w:trPr>
      <w:tc>
        <w:tcPr>
          <w:tcW w:w="1849" w:type="dxa"/>
          <w:vMerge/>
          <w:tcBorders>
            <w:top w:val="single" w:sz="4" w:space="0" w:color="000001"/>
            <w:left w:val="single" w:sz="4" w:space="0" w:color="000001"/>
            <w:bottom w:val="single" w:sz="4" w:space="0" w:color="000001"/>
          </w:tcBorders>
          <w:shd w:val="clear" w:color="auto" w:fill="FFFFFF"/>
        </w:tcPr>
        <w:p w:rsidR="008637FE" w:rsidRDefault="008637FE" w:rsidP="008637FE">
          <w:pPr>
            <w:pStyle w:val="Header"/>
            <w:snapToGrid w:val="0"/>
            <w:rPr>
              <w:rFonts w:ascii="Arial" w:hAnsi="Arial" w:cs="Arial"/>
            </w:rPr>
          </w:pPr>
        </w:p>
      </w:tc>
      <w:tc>
        <w:tcPr>
          <w:tcW w:w="6237" w:type="dxa"/>
          <w:tcBorders>
            <w:top w:val="single" w:sz="4" w:space="0" w:color="000001"/>
            <w:left w:val="single" w:sz="4" w:space="0" w:color="000001"/>
            <w:bottom w:val="single" w:sz="4" w:space="0" w:color="000001"/>
          </w:tcBorders>
          <w:shd w:val="clear" w:color="auto" w:fill="FFFFFF"/>
          <w:vAlign w:val="center"/>
        </w:tcPr>
        <w:p w:rsidR="008637FE" w:rsidRPr="00835E90" w:rsidRDefault="008637FE" w:rsidP="008637FE">
          <w:pPr>
            <w:pStyle w:val="Header"/>
            <w:jc w:val="center"/>
          </w:pPr>
          <w:r>
            <w:rPr>
              <w:b/>
              <w:sz w:val="26"/>
              <w:szCs w:val="26"/>
            </w:rPr>
            <w:t>FLEXIBLE SCOPE OF ACCREDITATION</w:t>
          </w:r>
        </w:p>
      </w:tc>
      <w:tc>
        <w:tcPr>
          <w:tcW w:w="227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8637FE" w:rsidRPr="00835E90" w:rsidRDefault="008637FE" w:rsidP="008637FE">
          <w:pPr>
            <w:pStyle w:val="Header"/>
            <w:jc w:val="center"/>
            <w:rPr>
              <w:szCs w:val="24"/>
            </w:rPr>
          </w:pPr>
          <w:r w:rsidRPr="00835E90">
            <w:rPr>
              <w:szCs w:val="24"/>
            </w:rPr>
            <w:t>P</w:t>
          </w:r>
          <w:r>
            <w:rPr>
              <w:szCs w:val="24"/>
            </w:rPr>
            <w:t>age</w:t>
          </w:r>
          <w:r w:rsidRPr="00835E90">
            <w:rPr>
              <w:szCs w:val="24"/>
            </w:rPr>
            <w:t>/Total</w:t>
          </w:r>
          <w:r>
            <w:rPr>
              <w:szCs w:val="24"/>
            </w:rPr>
            <w:t xml:space="preserve"> pages</w:t>
          </w:r>
        </w:p>
        <w:p w:rsidR="008637FE" w:rsidRPr="00835E90" w:rsidRDefault="008637FE" w:rsidP="008637FE">
          <w:pPr>
            <w:pStyle w:val="Header"/>
            <w:jc w:val="center"/>
            <w:rPr>
              <w:szCs w:val="24"/>
            </w:rPr>
          </w:pPr>
          <w:r w:rsidRPr="00835E90">
            <w:rPr>
              <w:szCs w:val="24"/>
            </w:rPr>
            <w:fldChar w:fldCharType="begin"/>
          </w:r>
          <w:r w:rsidRPr="00835E90">
            <w:rPr>
              <w:szCs w:val="24"/>
            </w:rPr>
            <w:instrText xml:space="preserve"> PAGE </w:instrText>
          </w:r>
          <w:r w:rsidRPr="00835E90">
            <w:rPr>
              <w:szCs w:val="24"/>
            </w:rPr>
            <w:fldChar w:fldCharType="separate"/>
          </w:r>
          <w:r w:rsidR="00591C06">
            <w:rPr>
              <w:noProof/>
              <w:szCs w:val="24"/>
            </w:rPr>
            <w:t>9</w:t>
          </w:r>
          <w:r w:rsidRPr="00835E90">
            <w:rPr>
              <w:szCs w:val="24"/>
            </w:rPr>
            <w:fldChar w:fldCharType="end"/>
          </w:r>
          <w:r w:rsidRPr="00835E90">
            <w:rPr>
              <w:rFonts w:eastAsia="Dutch"/>
              <w:b/>
              <w:szCs w:val="24"/>
            </w:rPr>
            <w:t xml:space="preserve"> </w:t>
          </w:r>
          <w:r w:rsidR="00976A3C">
            <w:rPr>
              <w:szCs w:val="24"/>
            </w:rPr>
            <w:t>/11</w:t>
          </w:r>
        </w:p>
      </w:tc>
    </w:tr>
  </w:tbl>
  <w:p w:rsidR="00853446" w:rsidRDefault="00853446">
    <w:pPr>
      <w:pStyle w:val="BodyText"/>
      <w:spacing w:line="14" w:lineRule="auto"/>
      <w:rPr>
        <w:sz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59" w:type="dxa"/>
      <w:jc w:val="center"/>
      <w:tblLayout w:type="fixed"/>
      <w:tblCellMar>
        <w:left w:w="103" w:type="dxa"/>
      </w:tblCellMar>
      <w:tblLook w:val="0000" w:firstRow="0" w:lastRow="0" w:firstColumn="0" w:lastColumn="0" w:noHBand="0" w:noVBand="0"/>
    </w:tblPr>
    <w:tblGrid>
      <w:gridCol w:w="1849"/>
      <w:gridCol w:w="6237"/>
      <w:gridCol w:w="2273"/>
    </w:tblGrid>
    <w:tr w:rsidR="008637FE" w:rsidTr="008457A9">
      <w:trPr>
        <w:cantSplit/>
        <w:trHeight w:val="555"/>
        <w:jc w:val="center"/>
      </w:trPr>
      <w:tc>
        <w:tcPr>
          <w:tcW w:w="1849" w:type="dxa"/>
          <w:vMerge w:val="restart"/>
          <w:tcBorders>
            <w:top w:val="single" w:sz="4" w:space="0" w:color="000001"/>
            <w:left w:val="single" w:sz="4" w:space="0" w:color="000001"/>
            <w:bottom w:val="single" w:sz="4" w:space="0" w:color="000001"/>
          </w:tcBorders>
          <w:shd w:val="clear" w:color="auto" w:fill="FFFFFF"/>
        </w:tcPr>
        <w:p w:rsidR="008637FE" w:rsidRPr="00835E90" w:rsidRDefault="008637FE" w:rsidP="008637FE">
          <w:pPr>
            <w:pStyle w:val="Header"/>
            <w:ind w:firstLine="38"/>
            <w:rPr>
              <w:b/>
              <w:sz w:val="28"/>
              <w:szCs w:val="28"/>
            </w:rPr>
          </w:pPr>
          <w:r>
            <w:rPr>
              <w:noProof/>
              <w:lang w:val="sr-Latn-BA" w:eastAsia="sr-Latn-BA"/>
            </w:rPr>
            <w:drawing>
              <wp:anchor distT="0" distB="0" distL="114300" distR="114300" simplePos="0" relativeHeight="487229440" behindDoc="0" locked="0" layoutInCell="1" allowOverlap="1" wp14:anchorId="70FD7704" wp14:editId="46CBD794">
                <wp:simplePos x="0" y="0"/>
                <wp:positionH relativeFrom="column">
                  <wp:posOffset>38735</wp:posOffset>
                </wp:positionH>
                <wp:positionV relativeFrom="paragraph">
                  <wp:posOffset>47625</wp:posOffset>
                </wp:positionV>
                <wp:extent cx="990600" cy="645659"/>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645659"/>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tc>
      <w:tc>
        <w:tcPr>
          <w:tcW w:w="6237" w:type="dxa"/>
          <w:tcBorders>
            <w:top w:val="single" w:sz="4" w:space="0" w:color="000001"/>
            <w:left w:val="single" w:sz="4" w:space="0" w:color="000001"/>
            <w:bottom w:val="single" w:sz="4" w:space="0" w:color="000001"/>
          </w:tcBorders>
          <w:shd w:val="clear" w:color="auto" w:fill="FFFFFF"/>
          <w:vAlign w:val="center"/>
        </w:tcPr>
        <w:p w:rsidR="008637FE" w:rsidRPr="00835E90" w:rsidRDefault="008637FE" w:rsidP="008637FE">
          <w:pPr>
            <w:pStyle w:val="Header"/>
            <w:jc w:val="center"/>
            <w:rPr>
              <w:sz w:val="26"/>
              <w:szCs w:val="26"/>
            </w:rPr>
          </w:pPr>
          <w:r w:rsidRPr="00835E90">
            <w:rPr>
              <w:b/>
              <w:sz w:val="26"/>
              <w:szCs w:val="26"/>
            </w:rPr>
            <w:t>ACCREDITATION BODY OF MONTENEGRO</w:t>
          </w:r>
        </w:p>
      </w:tc>
      <w:tc>
        <w:tcPr>
          <w:tcW w:w="227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8637FE" w:rsidRPr="00835E90" w:rsidRDefault="008637FE" w:rsidP="008637FE">
          <w:pPr>
            <w:pStyle w:val="Header"/>
            <w:jc w:val="center"/>
            <w:rPr>
              <w:szCs w:val="24"/>
            </w:rPr>
          </w:pPr>
          <w:r w:rsidRPr="00835E90">
            <w:rPr>
              <w:szCs w:val="24"/>
            </w:rPr>
            <w:t>Reference/Date</w:t>
          </w:r>
        </w:p>
        <w:p w:rsidR="008637FE" w:rsidRPr="00835E90" w:rsidRDefault="00976A3C" w:rsidP="008637FE">
          <w:pPr>
            <w:pStyle w:val="Header"/>
            <w:jc w:val="center"/>
            <w:rPr>
              <w:szCs w:val="24"/>
            </w:rPr>
          </w:pPr>
          <w:r w:rsidRPr="008637FE">
            <w:rPr>
              <w:color w:val="000000"/>
              <w:spacing w:val="-6"/>
            </w:rPr>
            <w:t>PR.12-</w:t>
          </w:r>
          <w:r w:rsidRPr="008637FE">
            <w:rPr>
              <w:color w:val="000000"/>
              <w:spacing w:val="-2"/>
            </w:rPr>
            <w:t>3/07.04.2026.</w:t>
          </w:r>
        </w:p>
      </w:tc>
    </w:tr>
    <w:tr w:rsidR="008637FE" w:rsidTr="008457A9">
      <w:trPr>
        <w:cantSplit/>
        <w:trHeight w:val="555"/>
        <w:jc w:val="center"/>
      </w:trPr>
      <w:tc>
        <w:tcPr>
          <w:tcW w:w="1849" w:type="dxa"/>
          <w:vMerge/>
          <w:tcBorders>
            <w:top w:val="single" w:sz="4" w:space="0" w:color="000001"/>
            <w:left w:val="single" w:sz="4" w:space="0" w:color="000001"/>
            <w:bottom w:val="single" w:sz="4" w:space="0" w:color="000001"/>
          </w:tcBorders>
          <w:shd w:val="clear" w:color="auto" w:fill="FFFFFF"/>
        </w:tcPr>
        <w:p w:rsidR="008637FE" w:rsidRDefault="008637FE" w:rsidP="008637FE">
          <w:pPr>
            <w:pStyle w:val="Header"/>
            <w:snapToGrid w:val="0"/>
            <w:rPr>
              <w:rFonts w:ascii="Arial" w:hAnsi="Arial" w:cs="Arial"/>
            </w:rPr>
          </w:pPr>
        </w:p>
      </w:tc>
      <w:tc>
        <w:tcPr>
          <w:tcW w:w="6237" w:type="dxa"/>
          <w:tcBorders>
            <w:top w:val="single" w:sz="4" w:space="0" w:color="000001"/>
            <w:left w:val="single" w:sz="4" w:space="0" w:color="000001"/>
            <w:bottom w:val="single" w:sz="4" w:space="0" w:color="000001"/>
          </w:tcBorders>
          <w:shd w:val="clear" w:color="auto" w:fill="FFFFFF"/>
          <w:vAlign w:val="center"/>
        </w:tcPr>
        <w:p w:rsidR="008637FE" w:rsidRPr="00835E90" w:rsidRDefault="008637FE" w:rsidP="008637FE">
          <w:pPr>
            <w:pStyle w:val="Header"/>
            <w:jc w:val="center"/>
          </w:pPr>
          <w:r>
            <w:rPr>
              <w:b/>
              <w:sz w:val="26"/>
              <w:szCs w:val="26"/>
            </w:rPr>
            <w:t>FLEXIBLE SCOPE OF ACCREDITATION</w:t>
          </w:r>
        </w:p>
      </w:tc>
      <w:tc>
        <w:tcPr>
          <w:tcW w:w="227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8637FE" w:rsidRPr="00835E90" w:rsidRDefault="008637FE" w:rsidP="008637FE">
          <w:pPr>
            <w:pStyle w:val="Header"/>
            <w:jc w:val="center"/>
            <w:rPr>
              <w:szCs w:val="24"/>
            </w:rPr>
          </w:pPr>
          <w:r w:rsidRPr="00835E90">
            <w:rPr>
              <w:szCs w:val="24"/>
            </w:rPr>
            <w:t>P</w:t>
          </w:r>
          <w:r>
            <w:rPr>
              <w:szCs w:val="24"/>
            </w:rPr>
            <w:t>age</w:t>
          </w:r>
          <w:r w:rsidRPr="00835E90">
            <w:rPr>
              <w:szCs w:val="24"/>
            </w:rPr>
            <w:t>/Total</w:t>
          </w:r>
          <w:r>
            <w:rPr>
              <w:szCs w:val="24"/>
            </w:rPr>
            <w:t xml:space="preserve"> pages</w:t>
          </w:r>
        </w:p>
        <w:p w:rsidR="008637FE" w:rsidRPr="00835E90" w:rsidRDefault="008637FE" w:rsidP="008637FE">
          <w:pPr>
            <w:pStyle w:val="Header"/>
            <w:jc w:val="center"/>
            <w:rPr>
              <w:szCs w:val="24"/>
            </w:rPr>
          </w:pPr>
          <w:r w:rsidRPr="00835E90">
            <w:rPr>
              <w:szCs w:val="24"/>
            </w:rPr>
            <w:fldChar w:fldCharType="begin"/>
          </w:r>
          <w:r w:rsidRPr="00835E90">
            <w:rPr>
              <w:szCs w:val="24"/>
            </w:rPr>
            <w:instrText xml:space="preserve"> PAGE </w:instrText>
          </w:r>
          <w:r w:rsidRPr="00835E90">
            <w:rPr>
              <w:szCs w:val="24"/>
            </w:rPr>
            <w:fldChar w:fldCharType="separate"/>
          </w:r>
          <w:r w:rsidR="00591C06">
            <w:rPr>
              <w:noProof/>
              <w:szCs w:val="24"/>
            </w:rPr>
            <w:t>11</w:t>
          </w:r>
          <w:r w:rsidRPr="00835E90">
            <w:rPr>
              <w:szCs w:val="24"/>
            </w:rPr>
            <w:fldChar w:fldCharType="end"/>
          </w:r>
          <w:r w:rsidRPr="00835E90">
            <w:rPr>
              <w:rFonts w:eastAsia="Dutch"/>
              <w:b/>
              <w:szCs w:val="24"/>
            </w:rPr>
            <w:t xml:space="preserve"> </w:t>
          </w:r>
          <w:r w:rsidR="00976A3C">
            <w:rPr>
              <w:szCs w:val="24"/>
            </w:rPr>
            <w:t>/11</w:t>
          </w:r>
        </w:p>
      </w:tc>
    </w:tr>
  </w:tbl>
  <w:p w:rsidR="00853446" w:rsidRPr="008637FE" w:rsidRDefault="00853446" w:rsidP="008637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B35DC"/>
    <w:multiLevelType w:val="multilevel"/>
    <w:tmpl w:val="6606909A"/>
    <w:lvl w:ilvl="0">
      <w:start w:val="4"/>
      <w:numFmt w:val="decimal"/>
      <w:lvlText w:val="%1"/>
      <w:lvlJc w:val="left"/>
      <w:pPr>
        <w:ind w:left="1109" w:hanging="541"/>
      </w:pPr>
      <w:rPr>
        <w:rFonts w:hint="default"/>
        <w:lang w:val="en-US" w:eastAsia="en-US" w:bidi="ar-SA"/>
      </w:rPr>
    </w:lvl>
    <w:lvl w:ilvl="1">
      <w:start w:val="4"/>
      <w:numFmt w:val="decimal"/>
      <w:lvlText w:val="%1.%2"/>
      <w:lvlJc w:val="left"/>
      <w:pPr>
        <w:ind w:left="1109" w:hanging="541"/>
      </w:pPr>
      <w:rPr>
        <w:rFonts w:hint="default"/>
        <w:lang w:val="en-US" w:eastAsia="en-US" w:bidi="ar-SA"/>
      </w:rPr>
    </w:lvl>
    <w:lvl w:ilvl="2">
      <w:start w:val="1"/>
      <w:numFmt w:val="decimal"/>
      <w:lvlText w:val="%1.%2.%3"/>
      <w:lvlJc w:val="left"/>
      <w:pPr>
        <w:ind w:left="1109" w:hanging="541"/>
        <w:jc w:val="right"/>
      </w:pPr>
      <w:rPr>
        <w:rFonts w:ascii="Times New Roman" w:eastAsia="Times New Roman" w:hAnsi="Times New Roman" w:cs="Times New Roman" w:hint="default"/>
        <w:b/>
        <w:bCs/>
        <w:i w:val="0"/>
        <w:iCs w:val="0"/>
        <w:spacing w:val="-3"/>
        <w:w w:val="100"/>
        <w:sz w:val="24"/>
        <w:szCs w:val="24"/>
        <w:lang w:val="en-US" w:eastAsia="en-US" w:bidi="ar-SA"/>
      </w:rPr>
    </w:lvl>
    <w:lvl w:ilvl="3">
      <w:start w:val="1"/>
      <w:numFmt w:val="decimal"/>
      <w:lvlText w:val="%1.%2.%3.%4"/>
      <w:lvlJc w:val="left"/>
      <w:pPr>
        <w:ind w:left="581" w:hanging="728"/>
      </w:pPr>
      <w:rPr>
        <w:rFonts w:ascii="Times New Roman" w:eastAsia="Times New Roman" w:hAnsi="Times New Roman" w:cs="Times New Roman" w:hint="default"/>
        <w:b/>
        <w:bCs/>
        <w:i w:val="0"/>
        <w:iCs w:val="0"/>
        <w:spacing w:val="0"/>
        <w:w w:val="100"/>
        <w:sz w:val="24"/>
        <w:szCs w:val="24"/>
        <w:shd w:val="clear" w:color="auto" w:fill="D3D3D3"/>
        <w:lang w:val="en-US" w:eastAsia="en-US" w:bidi="ar-SA"/>
      </w:rPr>
    </w:lvl>
    <w:lvl w:ilvl="4">
      <w:numFmt w:val="bullet"/>
      <w:lvlText w:val="•"/>
      <w:lvlJc w:val="left"/>
      <w:pPr>
        <w:ind w:left="4376" w:hanging="728"/>
      </w:pPr>
      <w:rPr>
        <w:rFonts w:hint="default"/>
        <w:lang w:val="en-US" w:eastAsia="en-US" w:bidi="ar-SA"/>
      </w:rPr>
    </w:lvl>
    <w:lvl w:ilvl="5">
      <w:numFmt w:val="bullet"/>
      <w:lvlText w:val="•"/>
      <w:lvlJc w:val="left"/>
      <w:pPr>
        <w:ind w:left="5468" w:hanging="728"/>
      </w:pPr>
      <w:rPr>
        <w:rFonts w:hint="default"/>
        <w:lang w:val="en-US" w:eastAsia="en-US" w:bidi="ar-SA"/>
      </w:rPr>
    </w:lvl>
    <w:lvl w:ilvl="6">
      <w:numFmt w:val="bullet"/>
      <w:lvlText w:val="•"/>
      <w:lvlJc w:val="left"/>
      <w:pPr>
        <w:ind w:left="6561" w:hanging="728"/>
      </w:pPr>
      <w:rPr>
        <w:rFonts w:hint="default"/>
        <w:lang w:val="en-US" w:eastAsia="en-US" w:bidi="ar-SA"/>
      </w:rPr>
    </w:lvl>
    <w:lvl w:ilvl="7">
      <w:numFmt w:val="bullet"/>
      <w:lvlText w:val="•"/>
      <w:lvlJc w:val="left"/>
      <w:pPr>
        <w:ind w:left="7653" w:hanging="728"/>
      </w:pPr>
      <w:rPr>
        <w:rFonts w:hint="default"/>
        <w:lang w:val="en-US" w:eastAsia="en-US" w:bidi="ar-SA"/>
      </w:rPr>
    </w:lvl>
    <w:lvl w:ilvl="8">
      <w:numFmt w:val="bullet"/>
      <w:lvlText w:val="•"/>
      <w:lvlJc w:val="left"/>
      <w:pPr>
        <w:ind w:left="8745" w:hanging="728"/>
      </w:pPr>
      <w:rPr>
        <w:rFonts w:hint="default"/>
        <w:lang w:val="en-US" w:eastAsia="en-US" w:bidi="ar-SA"/>
      </w:rPr>
    </w:lvl>
  </w:abstractNum>
  <w:abstractNum w:abstractNumId="1">
    <w:nsid w:val="07A74160"/>
    <w:multiLevelType w:val="multilevel"/>
    <w:tmpl w:val="FCBC472A"/>
    <w:lvl w:ilvl="0">
      <w:start w:val="4"/>
      <w:numFmt w:val="decimal"/>
      <w:lvlText w:val="%1"/>
      <w:lvlJc w:val="left"/>
      <w:pPr>
        <w:ind w:left="1023" w:hanging="541"/>
      </w:pPr>
      <w:rPr>
        <w:rFonts w:hint="default"/>
        <w:lang w:val="en-US" w:eastAsia="en-US" w:bidi="ar-SA"/>
      </w:rPr>
    </w:lvl>
    <w:lvl w:ilvl="1">
      <w:start w:val="3"/>
      <w:numFmt w:val="decimal"/>
      <w:lvlText w:val="%1.%2"/>
      <w:lvlJc w:val="left"/>
      <w:pPr>
        <w:ind w:left="1023" w:hanging="541"/>
      </w:pPr>
      <w:rPr>
        <w:rFonts w:hint="default"/>
        <w:lang w:val="en-US" w:eastAsia="en-US" w:bidi="ar-SA"/>
      </w:rPr>
    </w:lvl>
    <w:lvl w:ilvl="2">
      <w:start w:val="1"/>
      <w:numFmt w:val="decimal"/>
      <w:lvlText w:val="%1.%2.%3"/>
      <w:lvlJc w:val="left"/>
      <w:pPr>
        <w:ind w:left="1023" w:hanging="541"/>
        <w:jc w:val="righ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708" w:hanging="287"/>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323" w:hanging="287"/>
      </w:pPr>
      <w:rPr>
        <w:rFonts w:hint="default"/>
        <w:lang w:val="en-US" w:eastAsia="en-US" w:bidi="ar-SA"/>
      </w:rPr>
    </w:lvl>
    <w:lvl w:ilvl="5">
      <w:numFmt w:val="bullet"/>
      <w:lvlText w:val="•"/>
      <w:lvlJc w:val="left"/>
      <w:pPr>
        <w:ind w:left="5424" w:hanging="287"/>
      </w:pPr>
      <w:rPr>
        <w:rFonts w:hint="default"/>
        <w:lang w:val="en-US" w:eastAsia="en-US" w:bidi="ar-SA"/>
      </w:rPr>
    </w:lvl>
    <w:lvl w:ilvl="6">
      <w:numFmt w:val="bullet"/>
      <w:lvlText w:val="•"/>
      <w:lvlJc w:val="left"/>
      <w:pPr>
        <w:ind w:left="6525" w:hanging="287"/>
      </w:pPr>
      <w:rPr>
        <w:rFonts w:hint="default"/>
        <w:lang w:val="en-US" w:eastAsia="en-US" w:bidi="ar-SA"/>
      </w:rPr>
    </w:lvl>
    <w:lvl w:ilvl="7">
      <w:numFmt w:val="bullet"/>
      <w:lvlText w:val="•"/>
      <w:lvlJc w:val="left"/>
      <w:pPr>
        <w:ind w:left="7626" w:hanging="287"/>
      </w:pPr>
      <w:rPr>
        <w:rFonts w:hint="default"/>
        <w:lang w:val="en-US" w:eastAsia="en-US" w:bidi="ar-SA"/>
      </w:rPr>
    </w:lvl>
    <w:lvl w:ilvl="8">
      <w:numFmt w:val="bullet"/>
      <w:lvlText w:val="•"/>
      <w:lvlJc w:val="left"/>
      <w:pPr>
        <w:ind w:left="8727" w:hanging="287"/>
      </w:pPr>
      <w:rPr>
        <w:rFonts w:hint="default"/>
        <w:lang w:val="en-US" w:eastAsia="en-US" w:bidi="ar-SA"/>
      </w:rPr>
    </w:lvl>
  </w:abstractNum>
  <w:abstractNum w:abstractNumId="2">
    <w:nsid w:val="0AC37C57"/>
    <w:multiLevelType w:val="hybridMultilevel"/>
    <w:tmpl w:val="E9225846"/>
    <w:lvl w:ilvl="0" w:tplc="CB7CD116">
      <w:start w:val="1"/>
      <w:numFmt w:val="lowerLetter"/>
      <w:lvlText w:val="%1)"/>
      <w:lvlJc w:val="left"/>
      <w:pPr>
        <w:ind w:left="1652"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CADAC0D0">
      <w:numFmt w:val="bullet"/>
      <w:lvlText w:val="•"/>
      <w:lvlJc w:val="left"/>
      <w:pPr>
        <w:ind w:left="2586" w:hanging="360"/>
      </w:pPr>
      <w:rPr>
        <w:rFonts w:hint="default"/>
        <w:lang w:val="en-US" w:eastAsia="en-US" w:bidi="ar-SA"/>
      </w:rPr>
    </w:lvl>
    <w:lvl w:ilvl="2" w:tplc="7F96FC92">
      <w:numFmt w:val="bullet"/>
      <w:lvlText w:val="•"/>
      <w:lvlJc w:val="left"/>
      <w:pPr>
        <w:ind w:left="3513" w:hanging="360"/>
      </w:pPr>
      <w:rPr>
        <w:rFonts w:hint="default"/>
        <w:lang w:val="en-US" w:eastAsia="en-US" w:bidi="ar-SA"/>
      </w:rPr>
    </w:lvl>
    <w:lvl w:ilvl="3" w:tplc="2B56D18C">
      <w:numFmt w:val="bullet"/>
      <w:lvlText w:val="•"/>
      <w:lvlJc w:val="left"/>
      <w:pPr>
        <w:ind w:left="4440" w:hanging="360"/>
      </w:pPr>
      <w:rPr>
        <w:rFonts w:hint="default"/>
        <w:lang w:val="en-US" w:eastAsia="en-US" w:bidi="ar-SA"/>
      </w:rPr>
    </w:lvl>
    <w:lvl w:ilvl="4" w:tplc="928C956C">
      <w:numFmt w:val="bullet"/>
      <w:lvlText w:val="•"/>
      <w:lvlJc w:val="left"/>
      <w:pPr>
        <w:ind w:left="5367" w:hanging="360"/>
      </w:pPr>
      <w:rPr>
        <w:rFonts w:hint="default"/>
        <w:lang w:val="en-US" w:eastAsia="en-US" w:bidi="ar-SA"/>
      </w:rPr>
    </w:lvl>
    <w:lvl w:ilvl="5" w:tplc="F3A00580">
      <w:numFmt w:val="bullet"/>
      <w:lvlText w:val="•"/>
      <w:lvlJc w:val="left"/>
      <w:pPr>
        <w:ind w:left="6294" w:hanging="360"/>
      </w:pPr>
      <w:rPr>
        <w:rFonts w:hint="default"/>
        <w:lang w:val="en-US" w:eastAsia="en-US" w:bidi="ar-SA"/>
      </w:rPr>
    </w:lvl>
    <w:lvl w:ilvl="6" w:tplc="3C6A39B2">
      <w:numFmt w:val="bullet"/>
      <w:lvlText w:val="•"/>
      <w:lvlJc w:val="left"/>
      <w:pPr>
        <w:ind w:left="7221" w:hanging="360"/>
      </w:pPr>
      <w:rPr>
        <w:rFonts w:hint="default"/>
        <w:lang w:val="en-US" w:eastAsia="en-US" w:bidi="ar-SA"/>
      </w:rPr>
    </w:lvl>
    <w:lvl w:ilvl="7" w:tplc="DB5607AC">
      <w:numFmt w:val="bullet"/>
      <w:lvlText w:val="•"/>
      <w:lvlJc w:val="left"/>
      <w:pPr>
        <w:ind w:left="8148" w:hanging="360"/>
      </w:pPr>
      <w:rPr>
        <w:rFonts w:hint="default"/>
        <w:lang w:val="en-US" w:eastAsia="en-US" w:bidi="ar-SA"/>
      </w:rPr>
    </w:lvl>
    <w:lvl w:ilvl="8" w:tplc="D138DCBC">
      <w:numFmt w:val="bullet"/>
      <w:lvlText w:val="•"/>
      <w:lvlJc w:val="left"/>
      <w:pPr>
        <w:ind w:left="9075" w:hanging="360"/>
      </w:pPr>
      <w:rPr>
        <w:rFonts w:hint="default"/>
        <w:lang w:val="en-US" w:eastAsia="en-US" w:bidi="ar-SA"/>
      </w:rPr>
    </w:lvl>
  </w:abstractNum>
  <w:abstractNum w:abstractNumId="3">
    <w:nsid w:val="10665ABC"/>
    <w:multiLevelType w:val="hybridMultilevel"/>
    <w:tmpl w:val="4C32AEC2"/>
    <w:lvl w:ilvl="0" w:tplc="D3B698EC">
      <w:numFmt w:val="bullet"/>
      <w:lvlText w:val="-"/>
      <w:lvlJc w:val="left"/>
      <w:pPr>
        <w:ind w:left="886" w:hanging="264"/>
      </w:pPr>
      <w:rPr>
        <w:rFonts w:ascii="Times New Roman" w:eastAsia="Times New Roman" w:hAnsi="Times New Roman" w:cs="Times New Roman" w:hint="default"/>
        <w:b w:val="0"/>
        <w:bCs w:val="0"/>
        <w:i w:val="0"/>
        <w:iCs w:val="0"/>
        <w:spacing w:val="0"/>
        <w:w w:val="100"/>
        <w:sz w:val="24"/>
        <w:szCs w:val="24"/>
        <w:lang w:val="en-US" w:eastAsia="en-US" w:bidi="ar-SA"/>
      </w:rPr>
    </w:lvl>
    <w:lvl w:ilvl="1" w:tplc="2586CEF2">
      <w:numFmt w:val="bullet"/>
      <w:lvlText w:val="•"/>
      <w:lvlJc w:val="left"/>
      <w:pPr>
        <w:ind w:left="1884" w:hanging="264"/>
      </w:pPr>
      <w:rPr>
        <w:rFonts w:hint="default"/>
        <w:lang w:val="en-US" w:eastAsia="en-US" w:bidi="ar-SA"/>
      </w:rPr>
    </w:lvl>
    <w:lvl w:ilvl="2" w:tplc="938E55FE">
      <w:numFmt w:val="bullet"/>
      <w:lvlText w:val="•"/>
      <w:lvlJc w:val="left"/>
      <w:pPr>
        <w:ind w:left="2889" w:hanging="264"/>
      </w:pPr>
      <w:rPr>
        <w:rFonts w:hint="default"/>
        <w:lang w:val="en-US" w:eastAsia="en-US" w:bidi="ar-SA"/>
      </w:rPr>
    </w:lvl>
    <w:lvl w:ilvl="3" w:tplc="5DCCF348">
      <w:numFmt w:val="bullet"/>
      <w:lvlText w:val="•"/>
      <w:lvlJc w:val="left"/>
      <w:pPr>
        <w:ind w:left="3894" w:hanging="264"/>
      </w:pPr>
      <w:rPr>
        <w:rFonts w:hint="default"/>
        <w:lang w:val="en-US" w:eastAsia="en-US" w:bidi="ar-SA"/>
      </w:rPr>
    </w:lvl>
    <w:lvl w:ilvl="4" w:tplc="CD60590E">
      <w:numFmt w:val="bullet"/>
      <w:lvlText w:val="•"/>
      <w:lvlJc w:val="left"/>
      <w:pPr>
        <w:ind w:left="4899" w:hanging="264"/>
      </w:pPr>
      <w:rPr>
        <w:rFonts w:hint="default"/>
        <w:lang w:val="en-US" w:eastAsia="en-US" w:bidi="ar-SA"/>
      </w:rPr>
    </w:lvl>
    <w:lvl w:ilvl="5" w:tplc="02561796">
      <w:numFmt w:val="bullet"/>
      <w:lvlText w:val="•"/>
      <w:lvlJc w:val="left"/>
      <w:pPr>
        <w:ind w:left="5904" w:hanging="264"/>
      </w:pPr>
      <w:rPr>
        <w:rFonts w:hint="default"/>
        <w:lang w:val="en-US" w:eastAsia="en-US" w:bidi="ar-SA"/>
      </w:rPr>
    </w:lvl>
    <w:lvl w:ilvl="6" w:tplc="1D7A4BCE">
      <w:numFmt w:val="bullet"/>
      <w:lvlText w:val="•"/>
      <w:lvlJc w:val="left"/>
      <w:pPr>
        <w:ind w:left="6909" w:hanging="264"/>
      </w:pPr>
      <w:rPr>
        <w:rFonts w:hint="default"/>
        <w:lang w:val="en-US" w:eastAsia="en-US" w:bidi="ar-SA"/>
      </w:rPr>
    </w:lvl>
    <w:lvl w:ilvl="7" w:tplc="AF5024BC">
      <w:numFmt w:val="bullet"/>
      <w:lvlText w:val="•"/>
      <w:lvlJc w:val="left"/>
      <w:pPr>
        <w:ind w:left="7914" w:hanging="264"/>
      </w:pPr>
      <w:rPr>
        <w:rFonts w:hint="default"/>
        <w:lang w:val="en-US" w:eastAsia="en-US" w:bidi="ar-SA"/>
      </w:rPr>
    </w:lvl>
    <w:lvl w:ilvl="8" w:tplc="BDDE8EB8">
      <w:numFmt w:val="bullet"/>
      <w:lvlText w:val="•"/>
      <w:lvlJc w:val="left"/>
      <w:pPr>
        <w:ind w:left="8919" w:hanging="264"/>
      </w:pPr>
      <w:rPr>
        <w:rFonts w:hint="default"/>
        <w:lang w:val="en-US" w:eastAsia="en-US" w:bidi="ar-SA"/>
      </w:rPr>
    </w:lvl>
  </w:abstractNum>
  <w:abstractNum w:abstractNumId="4">
    <w:nsid w:val="12BB4BD7"/>
    <w:multiLevelType w:val="hybridMultilevel"/>
    <w:tmpl w:val="8CB0C212"/>
    <w:lvl w:ilvl="0" w:tplc="9D5427D2">
      <w:numFmt w:val="bullet"/>
      <w:lvlText w:val="-"/>
      <w:lvlJc w:val="left"/>
      <w:pPr>
        <w:ind w:left="886" w:hanging="284"/>
      </w:pPr>
      <w:rPr>
        <w:rFonts w:ascii="Times New Roman" w:eastAsia="Times New Roman" w:hAnsi="Times New Roman" w:cs="Times New Roman" w:hint="default"/>
        <w:b w:val="0"/>
        <w:bCs w:val="0"/>
        <w:i w:val="0"/>
        <w:iCs w:val="0"/>
        <w:spacing w:val="0"/>
        <w:w w:val="100"/>
        <w:sz w:val="24"/>
        <w:szCs w:val="24"/>
        <w:lang w:val="en-US" w:eastAsia="en-US" w:bidi="ar-SA"/>
      </w:rPr>
    </w:lvl>
    <w:lvl w:ilvl="1" w:tplc="2CC4B306">
      <w:numFmt w:val="bullet"/>
      <w:lvlText w:val="•"/>
      <w:lvlJc w:val="left"/>
      <w:pPr>
        <w:ind w:left="1884" w:hanging="284"/>
      </w:pPr>
      <w:rPr>
        <w:rFonts w:hint="default"/>
        <w:lang w:val="en-US" w:eastAsia="en-US" w:bidi="ar-SA"/>
      </w:rPr>
    </w:lvl>
    <w:lvl w:ilvl="2" w:tplc="5F4A2F46">
      <w:numFmt w:val="bullet"/>
      <w:lvlText w:val="•"/>
      <w:lvlJc w:val="left"/>
      <w:pPr>
        <w:ind w:left="2889" w:hanging="284"/>
      </w:pPr>
      <w:rPr>
        <w:rFonts w:hint="default"/>
        <w:lang w:val="en-US" w:eastAsia="en-US" w:bidi="ar-SA"/>
      </w:rPr>
    </w:lvl>
    <w:lvl w:ilvl="3" w:tplc="F47E4148">
      <w:numFmt w:val="bullet"/>
      <w:lvlText w:val="•"/>
      <w:lvlJc w:val="left"/>
      <w:pPr>
        <w:ind w:left="3894" w:hanging="284"/>
      </w:pPr>
      <w:rPr>
        <w:rFonts w:hint="default"/>
        <w:lang w:val="en-US" w:eastAsia="en-US" w:bidi="ar-SA"/>
      </w:rPr>
    </w:lvl>
    <w:lvl w:ilvl="4" w:tplc="DD08FB6E">
      <w:numFmt w:val="bullet"/>
      <w:lvlText w:val="•"/>
      <w:lvlJc w:val="left"/>
      <w:pPr>
        <w:ind w:left="4899" w:hanging="284"/>
      </w:pPr>
      <w:rPr>
        <w:rFonts w:hint="default"/>
        <w:lang w:val="en-US" w:eastAsia="en-US" w:bidi="ar-SA"/>
      </w:rPr>
    </w:lvl>
    <w:lvl w:ilvl="5" w:tplc="608401E8">
      <w:numFmt w:val="bullet"/>
      <w:lvlText w:val="•"/>
      <w:lvlJc w:val="left"/>
      <w:pPr>
        <w:ind w:left="5904" w:hanging="284"/>
      </w:pPr>
      <w:rPr>
        <w:rFonts w:hint="default"/>
        <w:lang w:val="en-US" w:eastAsia="en-US" w:bidi="ar-SA"/>
      </w:rPr>
    </w:lvl>
    <w:lvl w:ilvl="6" w:tplc="7786E94C">
      <w:numFmt w:val="bullet"/>
      <w:lvlText w:val="•"/>
      <w:lvlJc w:val="left"/>
      <w:pPr>
        <w:ind w:left="6909" w:hanging="284"/>
      </w:pPr>
      <w:rPr>
        <w:rFonts w:hint="default"/>
        <w:lang w:val="en-US" w:eastAsia="en-US" w:bidi="ar-SA"/>
      </w:rPr>
    </w:lvl>
    <w:lvl w:ilvl="7" w:tplc="9EF0077C">
      <w:numFmt w:val="bullet"/>
      <w:lvlText w:val="•"/>
      <w:lvlJc w:val="left"/>
      <w:pPr>
        <w:ind w:left="7914" w:hanging="284"/>
      </w:pPr>
      <w:rPr>
        <w:rFonts w:hint="default"/>
        <w:lang w:val="en-US" w:eastAsia="en-US" w:bidi="ar-SA"/>
      </w:rPr>
    </w:lvl>
    <w:lvl w:ilvl="8" w:tplc="62CCC9C4">
      <w:numFmt w:val="bullet"/>
      <w:lvlText w:val="•"/>
      <w:lvlJc w:val="left"/>
      <w:pPr>
        <w:ind w:left="8919" w:hanging="284"/>
      </w:pPr>
      <w:rPr>
        <w:rFonts w:hint="default"/>
        <w:lang w:val="en-US" w:eastAsia="en-US" w:bidi="ar-SA"/>
      </w:rPr>
    </w:lvl>
  </w:abstractNum>
  <w:abstractNum w:abstractNumId="5">
    <w:nsid w:val="12C94A56"/>
    <w:multiLevelType w:val="hybridMultilevel"/>
    <w:tmpl w:val="192AE2F8"/>
    <w:lvl w:ilvl="0" w:tplc="F1724760">
      <w:numFmt w:val="bullet"/>
      <w:lvlText w:val="•"/>
      <w:lvlJc w:val="left"/>
      <w:pPr>
        <w:ind w:left="1028" w:hanging="286"/>
      </w:pPr>
      <w:rPr>
        <w:rFonts w:ascii="Times New Roman" w:eastAsia="Times New Roman" w:hAnsi="Times New Roman" w:cs="Times New Roman" w:hint="default"/>
        <w:b w:val="0"/>
        <w:bCs w:val="0"/>
        <w:i w:val="0"/>
        <w:iCs w:val="0"/>
        <w:spacing w:val="0"/>
        <w:w w:val="100"/>
        <w:sz w:val="24"/>
        <w:szCs w:val="24"/>
        <w:lang w:val="en-US" w:eastAsia="en-US" w:bidi="ar-SA"/>
      </w:rPr>
    </w:lvl>
    <w:lvl w:ilvl="1" w:tplc="C5EC6126">
      <w:numFmt w:val="bullet"/>
      <w:lvlText w:val=""/>
      <w:lvlJc w:val="left"/>
      <w:pPr>
        <w:ind w:left="1582" w:hanging="360"/>
      </w:pPr>
      <w:rPr>
        <w:rFonts w:ascii="Symbol" w:eastAsia="Symbol" w:hAnsi="Symbol" w:cs="Symbol" w:hint="default"/>
        <w:b w:val="0"/>
        <w:bCs w:val="0"/>
        <w:i w:val="0"/>
        <w:iCs w:val="0"/>
        <w:spacing w:val="0"/>
        <w:w w:val="100"/>
        <w:sz w:val="24"/>
        <w:szCs w:val="24"/>
        <w:lang w:val="en-US" w:eastAsia="en-US" w:bidi="ar-SA"/>
      </w:rPr>
    </w:lvl>
    <w:lvl w:ilvl="2" w:tplc="812C0952">
      <w:numFmt w:val="bullet"/>
      <w:lvlText w:val="•"/>
      <w:lvlJc w:val="left"/>
      <w:pPr>
        <w:ind w:left="2618" w:hanging="360"/>
      </w:pPr>
      <w:rPr>
        <w:rFonts w:hint="default"/>
        <w:lang w:val="en-US" w:eastAsia="en-US" w:bidi="ar-SA"/>
      </w:rPr>
    </w:lvl>
    <w:lvl w:ilvl="3" w:tplc="10B6521A">
      <w:numFmt w:val="bullet"/>
      <w:lvlText w:val="•"/>
      <w:lvlJc w:val="left"/>
      <w:pPr>
        <w:ind w:left="3657" w:hanging="360"/>
      </w:pPr>
      <w:rPr>
        <w:rFonts w:hint="default"/>
        <w:lang w:val="en-US" w:eastAsia="en-US" w:bidi="ar-SA"/>
      </w:rPr>
    </w:lvl>
    <w:lvl w:ilvl="4" w:tplc="2E1E78E0">
      <w:numFmt w:val="bullet"/>
      <w:lvlText w:val="•"/>
      <w:lvlJc w:val="left"/>
      <w:pPr>
        <w:ind w:left="4696" w:hanging="360"/>
      </w:pPr>
      <w:rPr>
        <w:rFonts w:hint="default"/>
        <w:lang w:val="en-US" w:eastAsia="en-US" w:bidi="ar-SA"/>
      </w:rPr>
    </w:lvl>
    <w:lvl w:ilvl="5" w:tplc="8826992E">
      <w:numFmt w:val="bullet"/>
      <w:lvlText w:val="•"/>
      <w:lvlJc w:val="left"/>
      <w:pPr>
        <w:ind w:left="5735" w:hanging="360"/>
      </w:pPr>
      <w:rPr>
        <w:rFonts w:hint="default"/>
        <w:lang w:val="en-US" w:eastAsia="en-US" w:bidi="ar-SA"/>
      </w:rPr>
    </w:lvl>
    <w:lvl w:ilvl="6" w:tplc="0A8E5FDA">
      <w:numFmt w:val="bullet"/>
      <w:lvlText w:val="•"/>
      <w:lvlJc w:val="left"/>
      <w:pPr>
        <w:ind w:left="6774" w:hanging="360"/>
      </w:pPr>
      <w:rPr>
        <w:rFonts w:hint="default"/>
        <w:lang w:val="en-US" w:eastAsia="en-US" w:bidi="ar-SA"/>
      </w:rPr>
    </w:lvl>
    <w:lvl w:ilvl="7" w:tplc="C2F2416E">
      <w:numFmt w:val="bullet"/>
      <w:lvlText w:val="•"/>
      <w:lvlJc w:val="left"/>
      <w:pPr>
        <w:ind w:left="7813" w:hanging="360"/>
      </w:pPr>
      <w:rPr>
        <w:rFonts w:hint="default"/>
        <w:lang w:val="en-US" w:eastAsia="en-US" w:bidi="ar-SA"/>
      </w:rPr>
    </w:lvl>
    <w:lvl w:ilvl="8" w:tplc="83D897F4">
      <w:numFmt w:val="bullet"/>
      <w:lvlText w:val="•"/>
      <w:lvlJc w:val="left"/>
      <w:pPr>
        <w:ind w:left="8852" w:hanging="360"/>
      </w:pPr>
      <w:rPr>
        <w:rFonts w:hint="default"/>
        <w:lang w:val="en-US" w:eastAsia="en-US" w:bidi="ar-SA"/>
      </w:rPr>
    </w:lvl>
  </w:abstractNum>
  <w:abstractNum w:abstractNumId="6">
    <w:nsid w:val="1E6A6CEA"/>
    <w:multiLevelType w:val="hybridMultilevel"/>
    <w:tmpl w:val="4AC4C1B6"/>
    <w:lvl w:ilvl="0" w:tplc="0F462C7E">
      <w:numFmt w:val="bullet"/>
      <w:lvlText w:val="-"/>
      <w:lvlJc w:val="left"/>
      <w:pPr>
        <w:ind w:left="886" w:hanging="284"/>
      </w:pPr>
      <w:rPr>
        <w:rFonts w:ascii="Times New Roman" w:eastAsia="Times New Roman" w:hAnsi="Times New Roman" w:cs="Times New Roman" w:hint="default"/>
        <w:b w:val="0"/>
        <w:bCs w:val="0"/>
        <w:i w:val="0"/>
        <w:iCs w:val="0"/>
        <w:spacing w:val="0"/>
        <w:w w:val="100"/>
        <w:sz w:val="24"/>
        <w:szCs w:val="24"/>
        <w:lang w:val="en-US" w:eastAsia="en-US" w:bidi="ar-SA"/>
      </w:rPr>
    </w:lvl>
    <w:lvl w:ilvl="1" w:tplc="67605486">
      <w:numFmt w:val="bullet"/>
      <w:lvlText w:val="•"/>
      <w:lvlJc w:val="left"/>
      <w:pPr>
        <w:ind w:left="1884" w:hanging="284"/>
      </w:pPr>
      <w:rPr>
        <w:rFonts w:hint="default"/>
        <w:lang w:val="en-US" w:eastAsia="en-US" w:bidi="ar-SA"/>
      </w:rPr>
    </w:lvl>
    <w:lvl w:ilvl="2" w:tplc="2DC07880">
      <w:numFmt w:val="bullet"/>
      <w:lvlText w:val="•"/>
      <w:lvlJc w:val="left"/>
      <w:pPr>
        <w:ind w:left="2889" w:hanging="284"/>
      </w:pPr>
      <w:rPr>
        <w:rFonts w:hint="default"/>
        <w:lang w:val="en-US" w:eastAsia="en-US" w:bidi="ar-SA"/>
      </w:rPr>
    </w:lvl>
    <w:lvl w:ilvl="3" w:tplc="5B7C0168">
      <w:numFmt w:val="bullet"/>
      <w:lvlText w:val="•"/>
      <w:lvlJc w:val="left"/>
      <w:pPr>
        <w:ind w:left="3894" w:hanging="284"/>
      </w:pPr>
      <w:rPr>
        <w:rFonts w:hint="default"/>
        <w:lang w:val="en-US" w:eastAsia="en-US" w:bidi="ar-SA"/>
      </w:rPr>
    </w:lvl>
    <w:lvl w:ilvl="4" w:tplc="6D48BB9A">
      <w:numFmt w:val="bullet"/>
      <w:lvlText w:val="•"/>
      <w:lvlJc w:val="left"/>
      <w:pPr>
        <w:ind w:left="4899" w:hanging="284"/>
      </w:pPr>
      <w:rPr>
        <w:rFonts w:hint="default"/>
        <w:lang w:val="en-US" w:eastAsia="en-US" w:bidi="ar-SA"/>
      </w:rPr>
    </w:lvl>
    <w:lvl w:ilvl="5" w:tplc="7C44B962">
      <w:numFmt w:val="bullet"/>
      <w:lvlText w:val="•"/>
      <w:lvlJc w:val="left"/>
      <w:pPr>
        <w:ind w:left="5904" w:hanging="284"/>
      </w:pPr>
      <w:rPr>
        <w:rFonts w:hint="default"/>
        <w:lang w:val="en-US" w:eastAsia="en-US" w:bidi="ar-SA"/>
      </w:rPr>
    </w:lvl>
    <w:lvl w:ilvl="6" w:tplc="7F4E5C86">
      <w:numFmt w:val="bullet"/>
      <w:lvlText w:val="•"/>
      <w:lvlJc w:val="left"/>
      <w:pPr>
        <w:ind w:left="6909" w:hanging="284"/>
      </w:pPr>
      <w:rPr>
        <w:rFonts w:hint="default"/>
        <w:lang w:val="en-US" w:eastAsia="en-US" w:bidi="ar-SA"/>
      </w:rPr>
    </w:lvl>
    <w:lvl w:ilvl="7" w:tplc="E4F66CDC">
      <w:numFmt w:val="bullet"/>
      <w:lvlText w:val="•"/>
      <w:lvlJc w:val="left"/>
      <w:pPr>
        <w:ind w:left="7914" w:hanging="284"/>
      </w:pPr>
      <w:rPr>
        <w:rFonts w:hint="default"/>
        <w:lang w:val="en-US" w:eastAsia="en-US" w:bidi="ar-SA"/>
      </w:rPr>
    </w:lvl>
    <w:lvl w:ilvl="8" w:tplc="90AC9754">
      <w:numFmt w:val="bullet"/>
      <w:lvlText w:val="•"/>
      <w:lvlJc w:val="left"/>
      <w:pPr>
        <w:ind w:left="8919" w:hanging="284"/>
      </w:pPr>
      <w:rPr>
        <w:rFonts w:hint="default"/>
        <w:lang w:val="en-US" w:eastAsia="en-US" w:bidi="ar-SA"/>
      </w:rPr>
    </w:lvl>
  </w:abstractNum>
  <w:abstractNum w:abstractNumId="7">
    <w:nsid w:val="31A66320"/>
    <w:multiLevelType w:val="hybridMultilevel"/>
    <w:tmpl w:val="400EC93C"/>
    <w:lvl w:ilvl="0" w:tplc="897E18B0">
      <w:start w:val="1"/>
      <w:numFmt w:val="decimal"/>
      <w:lvlText w:val="%1)"/>
      <w:lvlJc w:val="left"/>
      <w:pPr>
        <w:ind w:left="886" w:hanging="361"/>
      </w:pPr>
      <w:rPr>
        <w:rFonts w:hint="default"/>
        <w:spacing w:val="0"/>
        <w:w w:val="100"/>
        <w:lang w:val="en-US" w:eastAsia="en-US" w:bidi="ar-SA"/>
      </w:rPr>
    </w:lvl>
    <w:lvl w:ilvl="1" w:tplc="5984A07E">
      <w:start w:val="1"/>
      <w:numFmt w:val="lowerLetter"/>
      <w:lvlText w:val="%2)"/>
      <w:lvlJc w:val="left"/>
      <w:pPr>
        <w:ind w:left="1025" w:hanging="293"/>
      </w:pPr>
      <w:rPr>
        <w:rFonts w:ascii="Times New Roman" w:eastAsia="Times New Roman" w:hAnsi="Times New Roman" w:cs="Times New Roman" w:hint="default"/>
        <w:b w:val="0"/>
        <w:bCs w:val="0"/>
        <w:i w:val="0"/>
        <w:iCs w:val="0"/>
        <w:spacing w:val="-1"/>
        <w:w w:val="100"/>
        <w:sz w:val="24"/>
        <w:szCs w:val="24"/>
        <w:lang w:val="en-US" w:eastAsia="en-US" w:bidi="ar-SA"/>
      </w:rPr>
    </w:lvl>
    <w:lvl w:ilvl="2" w:tplc="A2063274">
      <w:numFmt w:val="bullet"/>
      <w:lvlText w:val="•"/>
      <w:lvlJc w:val="left"/>
      <w:pPr>
        <w:ind w:left="2121" w:hanging="293"/>
      </w:pPr>
      <w:rPr>
        <w:rFonts w:hint="default"/>
        <w:lang w:val="en-US" w:eastAsia="en-US" w:bidi="ar-SA"/>
      </w:rPr>
    </w:lvl>
    <w:lvl w:ilvl="3" w:tplc="081EDA5E">
      <w:numFmt w:val="bullet"/>
      <w:lvlText w:val="•"/>
      <w:lvlJc w:val="left"/>
      <w:pPr>
        <w:ind w:left="3222" w:hanging="293"/>
      </w:pPr>
      <w:rPr>
        <w:rFonts w:hint="default"/>
        <w:lang w:val="en-US" w:eastAsia="en-US" w:bidi="ar-SA"/>
      </w:rPr>
    </w:lvl>
    <w:lvl w:ilvl="4" w:tplc="EBF6EB6A">
      <w:numFmt w:val="bullet"/>
      <w:lvlText w:val="•"/>
      <w:lvlJc w:val="left"/>
      <w:pPr>
        <w:ind w:left="4323" w:hanging="293"/>
      </w:pPr>
      <w:rPr>
        <w:rFonts w:hint="default"/>
        <w:lang w:val="en-US" w:eastAsia="en-US" w:bidi="ar-SA"/>
      </w:rPr>
    </w:lvl>
    <w:lvl w:ilvl="5" w:tplc="C390161A">
      <w:numFmt w:val="bullet"/>
      <w:lvlText w:val="•"/>
      <w:lvlJc w:val="left"/>
      <w:pPr>
        <w:ind w:left="5424" w:hanging="293"/>
      </w:pPr>
      <w:rPr>
        <w:rFonts w:hint="default"/>
        <w:lang w:val="en-US" w:eastAsia="en-US" w:bidi="ar-SA"/>
      </w:rPr>
    </w:lvl>
    <w:lvl w:ilvl="6" w:tplc="221E4502">
      <w:numFmt w:val="bullet"/>
      <w:lvlText w:val="•"/>
      <w:lvlJc w:val="left"/>
      <w:pPr>
        <w:ind w:left="6525" w:hanging="293"/>
      </w:pPr>
      <w:rPr>
        <w:rFonts w:hint="default"/>
        <w:lang w:val="en-US" w:eastAsia="en-US" w:bidi="ar-SA"/>
      </w:rPr>
    </w:lvl>
    <w:lvl w:ilvl="7" w:tplc="AF246354">
      <w:numFmt w:val="bullet"/>
      <w:lvlText w:val="•"/>
      <w:lvlJc w:val="left"/>
      <w:pPr>
        <w:ind w:left="7626" w:hanging="293"/>
      </w:pPr>
      <w:rPr>
        <w:rFonts w:hint="default"/>
        <w:lang w:val="en-US" w:eastAsia="en-US" w:bidi="ar-SA"/>
      </w:rPr>
    </w:lvl>
    <w:lvl w:ilvl="8" w:tplc="E71A5C58">
      <w:numFmt w:val="bullet"/>
      <w:lvlText w:val="•"/>
      <w:lvlJc w:val="left"/>
      <w:pPr>
        <w:ind w:left="8727" w:hanging="293"/>
      </w:pPr>
      <w:rPr>
        <w:rFonts w:hint="default"/>
        <w:lang w:val="en-US" w:eastAsia="en-US" w:bidi="ar-SA"/>
      </w:rPr>
    </w:lvl>
  </w:abstractNum>
  <w:abstractNum w:abstractNumId="8">
    <w:nsid w:val="5C986B39"/>
    <w:multiLevelType w:val="hybridMultilevel"/>
    <w:tmpl w:val="79C4EAFE"/>
    <w:lvl w:ilvl="0" w:tplc="A55A1ECA">
      <w:start w:val="1"/>
      <w:numFmt w:val="lowerLetter"/>
      <w:lvlText w:val="%1)"/>
      <w:lvlJc w:val="left"/>
      <w:pPr>
        <w:ind w:left="708" w:hanging="296"/>
      </w:pPr>
      <w:rPr>
        <w:rFonts w:ascii="Times New Roman" w:eastAsia="Times New Roman" w:hAnsi="Times New Roman" w:cs="Times New Roman" w:hint="default"/>
        <w:b w:val="0"/>
        <w:bCs w:val="0"/>
        <w:i w:val="0"/>
        <w:iCs w:val="0"/>
        <w:spacing w:val="-1"/>
        <w:w w:val="100"/>
        <w:sz w:val="24"/>
        <w:szCs w:val="24"/>
        <w:lang w:val="en-US" w:eastAsia="en-US" w:bidi="ar-SA"/>
      </w:rPr>
    </w:lvl>
    <w:lvl w:ilvl="1" w:tplc="80468612">
      <w:numFmt w:val="bullet"/>
      <w:lvlText w:val="-"/>
      <w:lvlJc w:val="left"/>
      <w:pPr>
        <w:ind w:left="708" w:hanging="140"/>
      </w:pPr>
      <w:rPr>
        <w:rFonts w:ascii="Times New Roman" w:eastAsia="Times New Roman" w:hAnsi="Times New Roman" w:cs="Times New Roman" w:hint="default"/>
        <w:spacing w:val="0"/>
        <w:w w:val="100"/>
        <w:lang w:val="en-US" w:eastAsia="en-US" w:bidi="ar-SA"/>
      </w:rPr>
    </w:lvl>
    <w:lvl w:ilvl="2" w:tplc="CEE84020">
      <w:numFmt w:val="bullet"/>
      <w:lvlText w:val="•"/>
      <w:lvlJc w:val="left"/>
      <w:pPr>
        <w:ind w:left="2745" w:hanging="140"/>
      </w:pPr>
      <w:rPr>
        <w:rFonts w:hint="default"/>
        <w:lang w:val="en-US" w:eastAsia="en-US" w:bidi="ar-SA"/>
      </w:rPr>
    </w:lvl>
    <w:lvl w:ilvl="3" w:tplc="5D0638BA">
      <w:numFmt w:val="bullet"/>
      <w:lvlText w:val="•"/>
      <w:lvlJc w:val="left"/>
      <w:pPr>
        <w:ind w:left="3768" w:hanging="140"/>
      </w:pPr>
      <w:rPr>
        <w:rFonts w:hint="default"/>
        <w:lang w:val="en-US" w:eastAsia="en-US" w:bidi="ar-SA"/>
      </w:rPr>
    </w:lvl>
    <w:lvl w:ilvl="4" w:tplc="A5E8244A">
      <w:numFmt w:val="bullet"/>
      <w:lvlText w:val="•"/>
      <w:lvlJc w:val="left"/>
      <w:pPr>
        <w:ind w:left="4791" w:hanging="140"/>
      </w:pPr>
      <w:rPr>
        <w:rFonts w:hint="default"/>
        <w:lang w:val="en-US" w:eastAsia="en-US" w:bidi="ar-SA"/>
      </w:rPr>
    </w:lvl>
    <w:lvl w:ilvl="5" w:tplc="AD30A054">
      <w:numFmt w:val="bullet"/>
      <w:lvlText w:val="•"/>
      <w:lvlJc w:val="left"/>
      <w:pPr>
        <w:ind w:left="5814" w:hanging="140"/>
      </w:pPr>
      <w:rPr>
        <w:rFonts w:hint="default"/>
        <w:lang w:val="en-US" w:eastAsia="en-US" w:bidi="ar-SA"/>
      </w:rPr>
    </w:lvl>
    <w:lvl w:ilvl="6" w:tplc="4A9211C0">
      <w:numFmt w:val="bullet"/>
      <w:lvlText w:val="•"/>
      <w:lvlJc w:val="left"/>
      <w:pPr>
        <w:ind w:left="6837" w:hanging="140"/>
      </w:pPr>
      <w:rPr>
        <w:rFonts w:hint="default"/>
        <w:lang w:val="en-US" w:eastAsia="en-US" w:bidi="ar-SA"/>
      </w:rPr>
    </w:lvl>
    <w:lvl w:ilvl="7" w:tplc="31A4BF52">
      <w:numFmt w:val="bullet"/>
      <w:lvlText w:val="•"/>
      <w:lvlJc w:val="left"/>
      <w:pPr>
        <w:ind w:left="7860" w:hanging="140"/>
      </w:pPr>
      <w:rPr>
        <w:rFonts w:hint="default"/>
        <w:lang w:val="en-US" w:eastAsia="en-US" w:bidi="ar-SA"/>
      </w:rPr>
    </w:lvl>
    <w:lvl w:ilvl="8" w:tplc="5C023C5A">
      <w:numFmt w:val="bullet"/>
      <w:lvlText w:val="•"/>
      <w:lvlJc w:val="left"/>
      <w:pPr>
        <w:ind w:left="8883" w:hanging="140"/>
      </w:pPr>
      <w:rPr>
        <w:rFonts w:hint="default"/>
        <w:lang w:val="en-US" w:eastAsia="en-US" w:bidi="ar-SA"/>
      </w:rPr>
    </w:lvl>
  </w:abstractNum>
  <w:abstractNum w:abstractNumId="9">
    <w:nsid w:val="5E5E09A3"/>
    <w:multiLevelType w:val="hybridMultilevel"/>
    <w:tmpl w:val="A3207B50"/>
    <w:lvl w:ilvl="0" w:tplc="13A85124">
      <w:numFmt w:val="bullet"/>
      <w:lvlText w:val="-"/>
      <w:lvlJc w:val="left"/>
      <w:pPr>
        <w:ind w:left="886" w:hanging="284"/>
      </w:pPr>
      <w:rPr>
        <w:rFonts w:ascii="Times New Roman" w:eastAsia="Times New Roman" w:hAnsi="Times New Roman" w:cs="Times New Roman" w:hint="default"/>
        <w:b w:val="0"/>
        <w:bCs w:val="0"/>
        <w:i w:val="0"/>
        <w:iCs w:val="0"/>
        <w:spacing w:val="0"/>
        <w:w w:val="100"/>
        <w:sz w:val="24"/>
        <w:szCs w:val="24"/>
        <w:lang w:val="en-US" w:eastAsia="en-US" w:bidi="ar-SA"/>
      </w:rPr>
    </w:lvl>
    <w:lvl w:ilvl="1" w:tplc="606431F0">
      <w:numFmt w:val="bullet"/>
      <w:lvlText w:val="•"/>
      <w:lvlJc w:val="left"/>
      <w:pPr>
        <w:ind w:left="129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1286182E">
      <w:numFmt w:val="bullet"/>
      <w:lvlText w:val="•"/>
      <w:lvlJc w:val="left"/>
      <w:pPr>
        <w:ind w:left="2369" w:hanging="360"/>
      </w:pPr>
      <w:rPr>
        <w:rFonts w:hint="default"/>
        <w:lang w:val="en-US" w:eastAsia="en-US" w:bidi="ar-SA"/>
      </w:rPr>
    </w:lvl>
    <w:lvl w:ilvl="3" w:tplc="F41EB536">
      <w:numFmt w:val="bullet"/>
      <w:lvlText w:val="•"/>
      <w:lvlJc w:val="left"/>
      <w:pPr>
        <w:ind w:left="3439" w:hanging="360"/>
      </w:pPr>
      <w:rPr>
        <w:rFonts w:hint="default"/>
        <w:lang w:val="en-US" w:eastAsia="en-US" w:bidi="ar-SA"/>
      </w:rPr>
    </w:lvl>
    <w:lvl w:ilvl="4" w:tplc="47E8F78A">
      <w:numFmt w:val="bullet"/>
      <w:lvlText w:val="•"/>
      <w:lvlJc w:val="left"/>
      <w:pPr>
        <w:ind w:left="4509" w:hanging="360"/>
      </w:pPr>
      <w:rPr>
        <w:rFonts w:hint="default"/>
        <w:lang w:val="en-US" w:eastAsia="en-US" w:bidi="ar-SA"/>
      </w:rPr>
    </w:lvl>
    <w:lvl w:ilvl="5" w:tplc="34BC7EC4">
      <w:numFmt w:val="bullet"/>
      <w:lvlText w:val="•"/>
      <w:lvlJc w:val="left"/>
      <w:pPr>
        <w:ind w:left="5579" w:hanging="360"/>
      </w:pPr>
      <w:rPr>
        <w:rFonts w:hint="default"/>
        <w:lang w:val="en-US" w:eastAsia="en-US" w:bidi="ar-SA"/>
      </w:rPr>
    </w:lvl>
    <w:lvl w:ilvl="6" w:tplc="B742073C">
      <w:numFmt w:val="bullet"/>
      <w:lvlText w:val="•"/>
      <w:lvlJc w:val="left"/>
      <w:pPr>
        <w:ind w:left="6649" w:hanging="360"/>
      </w:pPr>
      <w:rPr>
        <w:rFonts w:hint="default"/>
        <w:lang w:val="en-US" w:eastAsia="en-US" w:bidi="ar-SA"/>
      </w:rPr>
    </w:lvl>
    <w:lvl w:ilvl="7" w:tplc="F4F8962C">
      <w:numFmt w:val="bullet"/>
      <w:lvlText w:val="•"/>
      <w:lvlJc w:val="left"/>
      <w:pPr>
        <w:ind w:left="7719" w:hanging="360"/>
      </w:pPr>
      <w:rPr>
        <w:rFonts w:hint="default"/>
        <w:lang w:val="en-US" w:eastAsia="en-US" w:bidi="ar-SA"/>
      </w:rPr>
    </w:lvl>
    <w:lvl w:ilvl="8" w:tplc="9FBC72CC">
      <w:numFmt w:val="bullet"/>
      <w:lvlText w:val="•"/>
      <w:lvlJc w:val="left"/>
      <w:pPr>
        <w:ind w:left="8789" w:hanging="360"/>
      </w:pPr>
      <w:rPr>
        <w:rFonts w:hint="default"/>
        <w:lang w:val="en-US" w:eastAsia="en-US" w:bidi="ar-SA"/>
      </w:rPr>
    </w:lvl>
  </w:abstractNum>
  <w:abstractNum w:abstractNumId="10">
    <w:nsid w:val="6B11304A"/>
    <w:multiLevelType w:val="hybridMultilevel"/>
    <w:tmpl w:val="8C4479CC"/>
    <w:lvl w:ilvl="0" w:tplc="2306F33A">
      <w:start w:val="1"/>
      <w:numFmt w:val="lowerLetter"/>
      <w:lvlText w:val="(%1)"/>
      <w:lvlJc w:val="left"/>
      <w:pPr>
        <w:ind w:left="482" w:hanging="325"/>
      </w:pPr>
      <w:rPr>
        <w:rFonts w:ascii="Times New Roman" w:eastAsia="Times New Roman" w:hAnsi="Times New Roman" w:cs="Times New Roman" w:hint="default"/>
        <w:b w:val="0"/>
        <w:bCs w:val="0"/>
        <w:i w:val="0"/>
        <w:iCs w:val="0"/>
        <w:spacing w:val="-2"/>
        <w:w w:val="100"/>
        <w:sz w:val="24"/>
        <w:szCs w:val="24"/>
        <w:lang w:val="en-US" w:eastAsia="en-US" w:bidi="ar-SA"/>
      </w:rPr>
    </w:lvl>
    <w:lvl w:ilvl="1" w:tplc="8C02AE00">
      <w:numFmt w:val="bullet"/>
      <w:lvlText w:val="•"/>
      <w:lvlJc w:val="left"/>
      <w:pPr>
        <w:ind w:left="1524" w:hanging="325"/>
      </w:pPr>
      <w:rPr>
        <w:rFonts w:hint="default"/>
        <w:lang w:val="en-US" w:eastAsia="en-US" w:bidi="ar-SA"/>
      </w:rPr>
    </w:lvl>
    <w:lvl w:ilvl="2" w:tplc="C480EFE0">
      <w:numFmt w:val="bullet"/>
      <w:lvlText w:val="•"/>
      <w:lvlJc w:val="left"/>
      <w:pPr>
        <w:ind w:left="2569" w:hanging="325"/>
      </w:pPr>
      <w:rPr>
        <w:rFonts w:hint="default"/>
        <w:lang w:val="en-US" w:eastAsia="en-US" w:bidi="ar-SA"/>
      </w:rPr>
    </w:lvl>
    <w:lvl w:ilvl="3" w:tplc="04EC37C0">
      <w:numFmt w:val="bullet"/>
      <w:lvlText w:val="•"/>
      <w:lvlJc w:val="left"/>
      <w:pPr>
        <w:ind w:left="3614" w:hanging="325"/>
      </w:pPr>
      <w:rPr>
        <w:rFonts w:hint="default"/>
        <w:lang w:val="en-US" w:eastAsia="en-US" w:bidi="ar-SA"/>
      </w:rPr>
    </w:lvl>
    <w:lvl w:ilvl="4" w:tplc="419A05E4">
      <w:numFmt w:val="bullet"/>
      <w:lvlText w:val="•"/>
      <w:lvlJc w:val="left"/>
      <w:pPr>
        <w:ind w:left="4659" w:hanging="325"/>
      </w:pPr>
      <w:rPr>
        <w:rFonts w:hint="default"/>
        <w:lang w:val="en-US" w:eastAsia="en-US" w:bidi="ar-SA"/>
      </w:rPr>
    </w:lvl>
    <w:lvl w:ilvl="5" w:tplc="49C22B58">
      <w:numFmt w:val="bullet"/>
      <w:lvlText w:val="•"/>
      <w:lvlJc w:val="left"/>
      <w:pPr>
        <w:ind w:left="5704" w:hanging="325"/>
      </w:pPr>
      <w:rPr>
        <w:rFonts w:hint="default"/>
        <w:lang w:val="en-US" w:eastAsia="en-US" w:bidi="ar-SA"/>
      </w:rPr>
    </w:lvl>
    <w:lvl w:ilvl="6" w:tplc="3C2275FE">
      <w:numFmt w:val="bullet"/>
      <w:lvlText w:val="•"/>
      <w:lvlJc w:val="left"/>
      <w:pPr>
        <w:ind w:left="6749" w:hanging="325"/>
      </w:pPr>
      <w:rPr>
        <w:rFonts w:hint="default"/>
        <w:lang w:val="en-US" w:eastAsia="en-US" w:bidi="ar-SA"/>
      </w:rPr>
    </w:lvl>
    <w:lvl w:ilvl="7" w:tplc="F672FB5A">
      <w:numFmt w:val="bullet"/>
      <w:lvlText w:val="•"/>
      <w:lvlJc w:val="left"/>
      <w:pPr>
        <w:ind w:left="7794" w:hanging="325"/>
      </w:pPr>
      <w:rPr>
        <w:rFonts w:hint="default"/>
        <w:lang w:val="en-US" w:eastAsia="en-US" w:bidi="ar-SA"/>
      </w:rPr>
    </w:lvl>
    <w:lvl w:ilvl="8" w:tplc="439E563E">
      <w:numFmt w:val="bullet"/>
      <w:lvlText w:val="•"/>
      <w:lvlJc w:val="left"/>
      <w:pPr>
        <w:ind w:left="8839" w:hanging="325"/>
      </w:pPr>
      <w:rPr>
        <w:rFonts w:hint="default"/>
        <w:lang w:val="en-US" w:eastAsia="en-US" w:bidi="ar-SA"/>
      </w:rPr>
    </w:lvl>
  </w:abstractNum>
  <w:abstractNum w:abstractNumId="11">
    <w:nsid w:val="716B6C83"/>
    <w:multiLevelType w:val="hybridMultilevel"/>
    <w:tmpl w:val="7D0EFE04"/>
    <w:lvl w:ilvl="0" w:tplc="7638C48E">
      <w:numFmt w:val="bullet"/>
      <w:lvlText w:val=""/>
      <w:lvlJc w:val="left"/>
      <w:pPr>
        <w:ind w:left="1316" w:hanging="360"/>
      </w:pPr>
      <w:rPr>
        <w:rFonts w:ascii="Symbol" w:eastAsia="Symbol" w:hAnsi="Symbol" w:cs="Symbol" w:hint="default"/>
        <w:b w:val="0"/>
        <w:bCs w:val="0"/>
        <w:i w:val="0"/>
        <w:iCs w:val="0"/>
        <w:spacing w:val="0"/>
        <w:w w:val="100"/>
        <w:sz w:val="24"/>
        <w:szCs w:val="24"/>
        <w:lang w:val="en-US" w:eastAsia="en-US" w:bidi="ar-SA"/>
      </w:rPr>
    </w:lvl>
    <w:lvl w:ilvl="1" w:tplc="145C7CD0">
      <w:numFmt w:val="bullet"/>
      <w:lvlText w:val=""/>
      <w:lvlJc w:val="left"/>
      <w:pPr>
        <w:ind w:left="1582" w:hanging="360"/>
      </w:pPr>
      <w:rPr>
        <w:rFonts w:ascii="Symbol" w:eastAsia="Symbol" w:hAnsi="Symbol" w:cs="Symbol" w:hint="default"/>
        <w:b w:val="0"/>
        <w:bCs w:val="0"/>
        <w:i w:val="0"/>
        <w:iCs w:val="0"/>
        <w:spacing w:val="0"/>
        <w:w w:val="100"/>
        <w:sz w:val="24"/>
        <w:szCs w:val="24"/>
        <w:lang w:val="en-US" w:eastAsia="en-US" w:bidi="ar-SA"/>
      </w:rPr>
    </w:lvl>
    <w:lvl w:ilvl="2" w:tplc="9DDA6198">
      <w:numFmt w:val="bullet"/>
      <w:lvlText w:val="•"/>
      <w:lvlJc w:val="left"/>
      <w:pPr>
        <w:ind w:left="2618" w:hanging="360"/>
      </w:pPr>
      <w:rPr>
        <w:rFonts w:hint="default"/>
        <w:lang w:val="en-US" w:eastAsia="en-US" w:bidi="ar-SA"/>
      </w:rPr>
    </w:lvl>
    <w:lvl w:ilvl="3" w:tplc="A30A2AC4">
      <w:numFmt w:val="bullet"/>
      <w:lvlText w:val="•"/>
      <w:lvlJc w:val="left"/>
      <w:pPr>
        <w:ind w:left="3657" w:hanging="360"/>
      </w:pPr>
      <w:rPr>
        <w:rFonts w:hint="default"/>
        <w:lang w:val="en-US" w:eastAsia="en-US" w:bidi="ar-SA"/>
      </w:rPr>
    </w:lvl>
    <w:lvl w:ilvl="4" w:tplc="2BC8F8B0">
      <w:numFmt w:val="bullet"/>
      <w:lvlText w:val="•"/>
      <w:lvlJc w:val="left"/>
      <w:pPr>
        <w:ind w:left="4696" w:hanging="360"/>
      </w:pPr>
      <w:rPr>
        <w:rFonts w:hint="default"/>
        <w:lang w:val="en-US" w:eastAsia="en-US" w:bidi="ar-SA"/>
      </w:rPr>
    </w:lvl>
    <w:lvl w:ilvl="5" w:tplc="146E401C">
      <w:numFmt w:val="bullet"/>
      <w:lvlText w:val="•"/>
      <w:lvlJc w:val="left"/>
      <w:pPr>
        <w:ind w:left="5735" w:hanging="360"/>
      </w:pPr>
      <w:rPr>
        <w:rFonts w:hint="default"/>
        <w:lang w:val="en-US" w:eastAsia="en-US" w:bidi="ar-SA"/>
      </w:rPr>
    </w:lvl>
    <w:lvl w:ilvl="6" w:tplc="DC4A828E">
      <w:numFmt w:val="bullet"/>
      <w:lvlText w:val="•"/>
      <w:lvlJc w:val="left"/>
      <w:pPr>
        <w:ind w:left="6774" w:hanging="360"/>
      </w:pPr>
      <w:rPr>
        <w:rFonts w:hint="default"/>
        <w:lang w:val="en-US" w:eastAsia="en-US" w:bidi="ar-SA"/>
      </w:rPr>
    </w:lvl>
    <w:lvl w:ilvl="7" w:tplc="238C20A4">
      <w:numFmt w:val="bullet"/>
      <w:lvlText w:val="•"/>
      <w:lvlJc w:val="left"/>
      <w:pPr>
        <w:ind w:left="7813" w:hanging="360"/>
      </w:pPr>
      <w:rPr>
        <w:rFonts w:hint="default"/>
        <w:lang w:val="en-US" w:eastAsia="en-US" w:bidi="ar-SA"/>
      </w:rPr>
    </w:lvl>
    <w:lvl w:ilvl="8" w:tplc="B61E2CEE">
      <w:numFmt w:val="bullet"/>
      <w:lvlText w:val="•"/>
      <w:lvlJc w:val="left"/>
      <w:pPr>
        <w:ind w:left="8852" w:hanging="360"/>
      </w:pPr>
      <w:rPr>
        <w:rFonts w:hint="default"/>
        <w:lang w:val="en-US" w:eastAsia="en-US" w:bidi="ar-SA"/>
      </w:rPr>
    </w:lvl>
  </w:abstractNum>
  <w:abstractNum w:abstractNumId="12">
    <w:nsid w:val="7DEF1BD8"/>
    <w:multiLevelType w:val="multilevel"/>
    <w:tmpl w:val="A038FB14"/>
    <w:lvl w:ilvl="0">
      <w:start w:val="1"/>
      <w:numFmt w:val="decimal"/>
      <w:lvlText w:val="%1."/>
      <w:lvlJc w:val="left"/>
      <w:pPr>
        <w:ind w:left="932" w:hanging="361"/>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932" w:hanging="361"/>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172" w:hanging="601"/>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346" w:hanging="601"/>
      </w:pPr>
      <w:rPr>
        <w:rFonts w:hint="default"/>
        <w:lang w:val="en-US" w:eastAsia="en-US" w:bidi="ar-SA"/>
      </w:rPr>
    </w:lvl>
    <w:lvl w:ilvl="4">
      <w:numFmt w:val="bullet"/>
      <w:lvlText w:val="•"/>
      <w:lvlJc w:val="left"/>
      <w:pPr>
        <w:ind w:left="4429" w:hanging="601"/>
      </w:pPr>
      <w:rPr>
        <w:rFonts w:hint="default"/>
        <w:lang w:val="en-US" w:eastAsia="en-US" w:bidi="ar-SA"/>
      </w:rPr>
    </w:lvl>
    <w:lvl w:ilvl="5">
      <w:numFmt w:val="bullet"/>
      <w:lvlText w:val="•"/>
      <w:lvlJc w:val="left"/>
      <w:pPr>
        <w:ind w:left="5513" w:hanging="601"/>
      </w:pPr>
      <w:rPr>
        <w:rFonts w:hint="default"/>
        <w:lang w:val="en-US" w:eastAsia="en-US" w:bidi="ar-SA"/>
      </w:rPr>
    </w:lvl>
    <w:lvl w:ilvl="6">
      <w:numFmt w:val="bullet"/>
      <w:lvlText w:val="•"/>
      <w:lvlJc w:val="left"/>
      <w:pPr>
        <w:ind w:left="6596" w:hanging="601"/>
      </w:pPr>
      <w:rPr>
        <w:rFonts w:hint="default"/>
        <w:lang w:val="en-US" w:eastAsia="en-US" w:bidi="ar-SA"/>
      </w:rPr>
    </w:lvl>
    <w:lvl w:ilvl="7">
      <w:numFmt w:val="bullet"/>
      <w:lvlText w:val="•"/>
      <w:lvlJc w:val="left"/>
      <w:pPr>
        <w:ind w:left="7679" w:hanging="601"/>
      </w:pPr>
      <w:rPr>
        <w:rFonts w:hint="default"/>
        <w:lang w:val="en-US" w:eastAsia="en-US" w:bidi="ar-SA"/>
      </w:rPr>
    </w:lvl>
    <w:lvl w:ilvl="8">
      <w:numFmt w:val="bullet"/>
      <w:lvlText w:val="•"/>
      <w:lvlJc w:val="left"/>
      <w:pPr>
        <w:ind w:left="8763" w:hanging="601"/>
      </w:pPr>
      <w:rPr>
        <w:rFonts w:hint="default"/>
        <w:lang w:val="en-US" w:eastAsia="en-US" w:bidi="ar-SA"/>
      </w:rPr>
    </w:lvl>
  </w:abstractNum>
  <w:num w:numId="1">
    <w:abstractNumId w:val="11"/>
  </w:num>
  <w:num w:numId="2">
    <w:abstractNumId w:val="5"/>
  </w:num>
  <w:num w:numId="3">
    <w:abstractNumId w:val="0"/>
  </w:num>
  <w:num w:numId="4">
    <w:abstractNumId w:val="3"/>
  </w:num>
  <w:num w:numId="5">
    <w:abstractNumId w:val="8"/>
  </w:num>
  <w:num w:numId="6">
    <w:abstractNumId w:val="10"/>
  </w:num>
  <w:num w:numId="7">
    <w:abstractNumId w:val="1"/>
  </w:num>
  <w:num w:numId="8">
    <w:abstractNumId w:val="6"/>
  </w:num>
  <w:num w:numId="9">
    <w:abstractNumId w:val="2"/>
  </w:num>
  <w:num w:numId="10">
    <w:abstractNumId w:val="9"/>
  </w:num>
  <w:num w:numId="11">
    <w:abstractNumId w:val="7"/>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446"/>
    <w:rsid w:val="00035D82"/>
    <w:rsid w:val="00126E11"/>
    <w:rsid w:val="001C038D"/>
    <w:rsid w:val="00282D5E"/>
    <w:rsid w:val="002A17E0"/>
    <w:rsid w:val="00317C62"/>
    <w:rsid w:val="00474B7B"/>
    <w:rsid w:val="00591C06"/>
    <w:rsid w:val="0069034C"/>
    <w:rsid w:val="00774BA7"/>
    <w:rsid w:val="00853446"/>
    <w:rsid w:val="008637FE"/>
    <w:rsid w:val="009008AE"/>
    <w:rsid w:val="00903D60"/>
    <w:rsid w:val="00976A3C"/>
    <w:rsid w:val="00C6309F"/>
    <w:rsid w:val="00DA17FA"/>
    <w:rsid w:val="00E44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E0F2F5-0E1E-409E-AA5D-C018DC4FE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931" w:hanging="360"/>
      <w:outlineLvl w:val="0"/>
    </w:pPr>
    <w:rPr>
      <w:b/>
      <w:bCs/>
      <w:sz w:val="24"/>
      <w:szCs w:val="24"/>
    </w:rPr>
  </w:style>
  <w:style w:type="paragraph" w:styleId="Heading2">
    <w:name w:val="heading 2"/>
    <w:basedOn w:val="Normal"/>
    <w:uiPriority w:val="1"/>
    <w:qFormat/>
    <w:pPr>
      <w:ind w:left="581" w:hanging="5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1"/>
      <w:ind w:left="420"/>
      <w:jc w:val="center"/>
    </w:pPr>
    <w:rPr>
      <w:b/>
      <w:bCs/>
      <w:sz w:val="36"/>
      <w:szCs w:val="36"/>
    </w:rPr>
  </w:style>
  <w:style w:type="paragraph" w:styleId="ListParagraph">
    <w:name w:val="List Paragraph"/>
    <w:basedOn w:val="Normal"/>
    <w:uiPriority w:val="1"/>
    <w:qFormat/>
    <w:pPr>
      <w:ind w:left="886" w:hanging="360"/>
    </w:pPr>
  </w:style>
  <w:style w:type="paragraph" w:customStyle="1" w:styleId="TableParagraph">
    <w:name w:val="Table Paragraph"/>
    <w:basedOn w:val="Normal"/>
    <w:uiPriority w:val="1"/>
    <w:qFormat/>
    <w:pPr>
      <w:spacing w:before="129"/>
      <w:ind w:left="6"/>
    </w:pPr>
  </w:style>
  <w:style w:type="paragraph" w:styleId="Header">
    <w:name w:val="header"/>
    <w:basedOn w:val="Normal"/>
    <w:link w:val="HeaderChar"/>
    <w:uiPriority w:val="99"/>
    <w:unhideWhenUsed/>
    <w:rsid w:val="00C6309F"/>
    <w:pPr>
      <w:tabs>
        <w:tab w:val="center" w:pos="4680"/>
        <w:tab w:val="right" w:pos="9360"/>
      </w:tabs>
    </w:pPr>
  </w:style>
  <w:style w:type="character" w:customStyle="1" w:styleId="HeaderChar">
    <w:name w:val="Header Char"/>
    <w:basedOn w:val="DefaultParagraphFont"/>
    <w:link w:val="Header"/>
    <w:uiPriority w:val="99"/>
    <w:rsid w:val="00C6309F"/>
    <w:rPr>
      <w:rFonts w:ascii="Times New Roman" w:eastAsia="Times New Roman" w:hAnsi="Times New Roman" w:cs="Times New Roman"/>
    </w:rPr>
  </w:style>
  <w:style w:type="paragraph" w:styleId="Footer">
    <w:name w:val="footer"/>
    <w:basedOn w:val="Normal"/>
    <w:link w:val="FooterChar"/>
    <w:uiPriority w:val="99"/>
    <w:unhideWhenUsed/>
    <w:rsid w:val="00C6309F"/>
    <w:pPr>
      <w:tabs>
        <w:tab w:val="center" w:pos="4680"/>
        <w:tab w:val="right" w:pos="9360"/>
      </w:tabs>
    </w:pPr>
  </w:style>
  <w:style w:type="character" w:customStyle="1" w:styleId="FooterChar">
    <w:name w:val="Footer Char"/>
    <w:basedOn w:val="DefaultParagraphFont"/>
    <w:link w:val="Footer"/>
    <w:uiPriority w:val="99"/>
    <w:rsid w:val="00C6309F"/>
    <w:rPr>
      <w:rFonts w:ascii="Times New Roman" w:eastAsia="Times New Roman" w:hAnsi="Times New Roman" w:cs="Times New Roman"/>
    </w:rPr>
  </w:style>
  <w:style w:type="paragraph" w:styleId="NormalWeb">
    <w:name w:val="Normal (Web)"/>
    <w:basedOn w:val="Normal"/>
    <w:uiPriority w:val="99"/>
    <w:semiHidden/>
    <w:unhideWhenUsed/>
    <w:rsid w:val="00DA17FA"/>
    <w:pPr>
      <w:widowControl/>
      <w:autoSpaceDE/>
      <w:autoSpaceDN/>
      <w:spacing w:before="100" w:beforeAutospacing="1" w:after="100" w:afterAutospacing="1"/>
    </w:pPr>
    <w:rPr>
      <w:sz w:val="24"/>
      <w:szCs w:val="24"/>
      <w:lang w:val="sr-Latn-ME" w:eastAsia="sr-Latn-ME"/>
    </w:rPr>
  </w:style>
  <w:style w:type="character" w:styleId="Strong">
    <w:name w:val="Strong"/>
    <w:basedOn w:val="DefaultParagraphFont"/>
    <w:uiPriority w:val="22"/>
    <w:qFormat/>
    <w:rsid w:val="00591C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5633327">
      <w:bodyDiv w:val="1"/>
      <w:marLeft w:val="0"/>
      <w:marRight w:val="0"/>
      <w:marTop w:val="0"/>
      <w:marBottom w:val="0"/>
      <w:divBdr>
        <w:top w:val="none" w:sz="0" w:space="0" w:color="auto"/>
        <w:left w:val="none" w:sz="0" w:space="0" w:color="auto"/>
        <w:bottom w:val="none" w:sz="0" w:space="0" w:color="auto"/>
        <w:right w:val="none" w:sz="0" w:space="0" w:color="auto"/>
      </w:divBdr>
      <w:divsChild>
        <w:div w:id="1631938862">
          <w:marLeft w:val="0"/>
          <w:marRight w:val="0"/>
          <w:marTop w:val="0"/>
          <w:marBottom w:val="0"/>
          <w:divBdr>
            <w:top w:val="none" w:sz="0" w:space="0" w:color="auto"/>
            <w:left w:val="none" w:sz="0" w:space="0" w:color="auto"/>
            <w:bottom w:val="none" w:sz="0" w:space="0" w:color="auto"/>
            <w:right w:val="none" w:sz="0" w:space="0" w:color="auto"/>
          </w:divBdr>
          <w:divsChild>
            <w:div w:id="1014452636">
              <w:marLeft w:val="0"/>
              <w:marRight w:val="0"/>
              <w:marTop w:val="0"/>
              <w:marBottom w:val="0"/>
              <w:divBdr>
                <w:top w:val="none" w:sz="0" w:space="0" w:color="auto"/>
                <w:left w:val="none" w:sz="0" w:space="0" w:color="auto"/>
                <w:bottom w:val="none" w:sz="0" w:space="0" w:color="auto"/>
                <w:right w:val="none" w:sz="0" w:space="0" w:color="auto"/>
              </w:divBdr>
              <w:divsChild>
                <w:div w:id="462388251">
                  <w:marLeft w:val="0"/>
                  <w:marRight w:val="0"/>
                  <w:marTop w:val="0"/>
                  <w:marBottom w:val="0"/>
                  <w:divBdr>
                    <w:top w:val="none" w:sz="0" w:space="0" w:color="auto"/>
                    <w:left w:val="none" w:sz="0" w:space="0" w:color="auto"/>
                    <w:bottom w:val="none" w:sz="0" w:space="0" w:color="auto"/>
                    <w:right w:val="none" w:sz="0" w:space="0" w:color="auto"/>
                  </w:divBdr>
                  <w:divsChild>
                    <w:div w:id="1260794157">
                      <w:marLeft w:val="0"/>
                      <w:marRight w:val="0"/>
                      <w:marTop w:val="0"/>
                      <w:marBottom w:val="0"/>
                      <w:divBdr>
                        <w:top w:val="none" w:sz="0" w:space="0" w:color="auto"/>
                        <w:left w:val="none" w:sz="0" w:space="0" w:color="auto"/>
                        <w:bottom w:val="none" w:sz="0" w:space="0" w:color="auto"/>
                        <w:right w:val="none" w:sz="0" w:space="0" w:color="auto"/>
                      </w:divBdr>
                      <w:divsChild>
                        <w:div w:id="1315455439">
                          <w:marLeft w:val="0"/>
                          <w:marRight w:val="0"/>
                          <w:marTop w:val="0"/>
                          <w:marBottom w:val="0"/>
                          <w:divBdr>
                            <w:top w:val="none" w:sz="0" w:space="0" w:color="auto"/>
                            <w:left w:val="none" w:sz="0" w:space="0" w:color="auto"/>
                            <w:bottom w:val="none" w:sz="0" w:space="0" w:color="auto"/>
                            <w:right w:val="none" w:sz="0" w:space="0" w:color="auto"/>
                          </w:divBdr>
                          <w:divsChild>
                            <w:div w:id="3612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788261">
      <w:bodyDiv w:val="1"/>
      <w:marLeft w:val="0"/>
      <w:marRight w:val="0"/>
      <w:marTop w:val="0"/>
      <w:marBottom w:val="0"/>
      <w:divBdr>
        <w:top w:val="none" w:sz="0" w:space="0" w:color="auto"/>
        <w:left w:val="none" w:sz="0" w:space="0" w:color="auto"/>
        <w:bottom w:val="none" w:sz="0" w:space="0" w:color="auto"/>
        <w:right w:val="none" w:sz="0" w:space="0" w:color="auto"/>
      </w:divBdr>
      <w:divsChild>
        <w:div w:id="24601540">
          <w:marLeft w:val="0"/>
          <w:marRight w:val="0"/>
          <w:marTop w:val="0"/>
          <w:marBottom w:val="0"/>
          <w:divBdr>
            <w:top w:val="none" w:sz="0" w:space="0" w:color="auto"/>
            <w:left w:val="none" w:sz="0" w:space="0" w:color="auto"/>
            <w:bottom w:val="none" w:sz="0" w:space="0" w:color="auto"/>
            <w:right w:val="none" w:sz="0" w:space="0" w:color="auto"/>
          </w:divBdr>
          <w:divsChild>
            <w:div w:id="1833907874">
              <w:marLeft w:val="0"/>
              <w:marRight w:val="0"/>
              <w:marTop w:val="0"/>
              <w:marBottom w:val="0"/>
              <w:divBdr>
                <w:top w:val="none" w:sz="0" w:space="0" w:color="auto"/>
                <w:left w:val="none" w:sz="0" w:space="0" w:color="auto"/>
                <w:bottom w:val="none" w:sz="0" w:space="0" w:color="auto"/>
                <w:right w:val="none" w:sz="0" w:space="0" w:color="auto"/>
              </w:divBdr>
              <w:divsChild>
                <w:div w:id="1193692385">
                  <w:marLeft w:val="0"/>
                  <w:marRight w:val="0"/>
                  <w:marTop w:val="0"/>
                  <w:marBottom w:val="0"/>
                  <w:divBdr>
                    <w:top w:val="none" w:sz="0" w:space="0" w:color="auto"/>
                    <w:left w:val="none" w:sz="0" w:space="0" w:color="auto"/>
                    <w:bottom w:val="none" w:sz="0" w:space="0" w:color="auto"/>
                    <w:right w:val="none" w:sz="0" w:space="0" w:color="auto"/>
                  </w:divBdr>
                  <w:divsChild>
                    <w:div w:id="1845778563">
                      <w:marLeft w:val="0"/>
                      <w:marRight w:val="0"/>
                      <w:marTop w:val="0"/>
                      <w:marBottom w:val="0"/>
                      <w:divBdr>
                        <w:top w:val="none" w:sz="0" w:space="0" w:color="auto"/>
                        <w:left w:val="none" w:sz="0" w:space="0" w:color="auto"/>
                        <w:bottom w:val="none" w:sz="0" w:space="0" w:color="auto"/>
                        <w:right w:val="none" w:sz="0" w:space="0" w:color="auto"/>
                      </w:divBdr>
                      <w:divsChild>
                        <w:div w:id="1055272622">
                          <w:marLeft w:val="0"/>
                          <w:marRight w:val="0"/>
                          <w:marTop w:val="0"/>
                          <w:marBottom w:val="0"/>
                          <w:divBdr>
                            <w:top w:val="none" w:sz="0" w:space="0" w:color="auto"/>
                            <w:left w:val="none" w:sz="0" w:space="0" w:color="auto"/>
                            <w:bottom w:val="none" w:sz="0" w:space="0" w:color="auto"/>
                            <w:right w:val="none" w:sz="0" w:space="0" w:color="auto"/>
                          </w:divBdr>
                          <w:divsChild>
                            <w:div w:id="154051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A3332-D1DA-43F2-8697-4CEEF39F4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4900</Words>
  <Characters>27930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Teren19</dc:creator>
  <cp:lastModifiedBy>Tanja</cp:lastModifiedBy>
  <cp:revision>2</cp:revision>
  <dcterms:created xsi:type="dcterms:W3CDTF">2026-04-27T16:34:00Z</dcterms:created>
  <dcterms:modified xsi:type="dcterms:W3CDTF">2026-04-27T16:34:00Z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2025-05-09T00:00:00Z</vt:filetime>
  </property>
  <property fmtid="{D5CDD505-2E9C-101B-9397-08002B2CF9AE}" pid="3" name="Creator">
    <vt:lpwstr>Microsoft® Word 2013</vt:lpwstr>
  </property>
  <property fmtid="{D5CDD505-2E9C-101B-9397-08002B2CF9AE}" pid="4" name="LastSaved">
    <vt:filetime>2025-12-11T00:00:00Z</vt:filetime>
  </property>
  <property fmtid="{D5CDD505-2E9C-101B-9397-08002B2CF9AE}" pid="5" name="Producer">
    <vt:lpwstr>Microsoft® Word 2013</vt:lpwstr>
  </property>
</Properties>
</file>